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B7" w:rsidRDefault="00F447F9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2019届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环境设计系本科生毕业设计（报告）答辩</w:t>
      </w:r>
      <w:r w:rsidR="00DB741F">
        <w:rPr>
          <w:rFonts w:ascii="黑体" w:eastAsia="黑体" w:hAnsi="黑体" w:cs="黑体" w:hint="eastAsia"/>
          <w:b/>
          <w:bCs/>
          <w:sz w:val="32"/>
          <w:szCs w:val="32"/>
        </w:rPr>
        <w:t>通过名单</w:t>
      </w:r>
    </w:p>
    <w:p w:rsidR="001216B7" w:rsidRDefault="00F447F9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第一组</w:t>
      </w:r>
    </w:p>
    <w:tbl>
      <w:tblPr>
        <w:tblStyle w:val="a8"/>
        <w:tblpPr w:leftFromText="180" w:rightFromText="180" w:vertAnchor="text" w:horzAnchor="page" w:tblpX="1195" w:tblpY="90"/>
        <w:tblOverlap w:val="never"/>
        <w:tblW w:w="13328" w:type="dxa"/>
        <w:tblLayout w:type="fixed"/>
        <w:tblLook w:val="04A0"/>
      </w:tblPr>
      <w:tblGrid>
        <w:gridCol w:w="478"/>
        <w:gridCol w:w="1088"/>
        <w:gridCol w:w="1275"/>
        <w:gridCol w:w="887"/>
        <w:gridCol w:w="4035"/>
        <w:gridCol w:w="992"/>
        <w:gridCol w:w="4573"/>
      </w:tblGrid>
      <w:tr w:rsidR="00DB741F" w:rsidTr="00DB741F">
        <w:tc>
          <w:tcPr>
            <w:tcW w:w="478" w:type="dxa"/>
            <w:vAlign w:val="center"/>
          </w:tcPr>
          <w:p w:rsidR="00DB741F" w:rsidRDefault="00DB741F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序号</w:t>
            </w:r>
          </w:p>
        </w:tc>
        <w:tc>
          <w:tcPr>
            <w:tcW w:w="1088" w:type="dxa"/>
            <w:vAlign w:val="center"/>
          </w:tcPr>
          <w:p w:rsidR="00DB741F" w:rsidRDefault="00DB741F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班级</w:t>
            </w:r>
          </w:p>
        </w:tc>
        <w:tc>
          <w:tcPr>
            <w:tcW w:w="1275" w:type="dxa"/>
            <w:vAlign w:val="center"/>
          </w:tcPr>
          <w:p w:rsidR="00DB741F" w:rsidRDefault="00DB741F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学号</w:t>
            </w:r>
          </w:p>
        </w:tc>
        <w:tc>
          <w:tcPr>
            <w:tcW w:w="887" w:type="dxa"/>
            <w:vAlign w:val="center"/>
          </w:tcPr>
          <w:p w:rsidR="00DB741F" w:rsidRDefault="00DB741F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姓名</w:t>
            </w:r>
          </w:p>
        </w:tc>
        <w:tc>
          <w:tcPr>
            <w:tcW w:w="4035" w:type="dxa"/>
            <w:vAlign w:val="center"/>
          </w:tcPr>
          <w:p w:rsidR="00DB741F" w:rsidRDefault="00DB741F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题目</w:t>
            </w:r>
          </w:p>
        </w:tc>
        <w:tc>
          <w:tcPr>
            <w:tcW w:w="992" w:type="dxa"/>
            <w:vAlign w:val="center"/>
          </w:tcPr>
          <w:p w:rsidR="00DB741F" w:rsidRDefault="00DB741F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指导</w:t>
            </w:r>
          </w:p>
          <w:p w:rsidR="00DB741F" w:rsidRDefault="00DB741F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教师</w:t>
            </w:r>
          </w:p>
        </w:tc>
        <w:tc>
          <w:tcPr>
            <w:tcW w:w="4573" w:type="dxa"/>
            <w:vAlign w:val="center"/>
          </w:tcPr>
          <w:p w:rsidR="00DB741F" w:rsidRDefault="00DB741F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备注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1088" w:type="dxa"/>
            <w:vAlign w:val="center"/>
          </w:tcPr>
          <w:p w:rsidR="00DB741F" w:rsidRDefault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2015062104</w:t>
            </w:r>
          </w:p>
        </w:tc>
        <w:tc>
          <w:tcPr>
            <w:tcW w:w="887" w:type="dxa"/>
            <w:vAlign w:val="center"/>
          </w:tcPr>
          <w:p w:rsidR="00DB741F" w:rsidRDefault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胡正康</w:t>
            </w:r>
          </w:p>
        </w:tc>
        <w:tc>
          <w:tcPr>
            <w:tcW w:w="4035" w:type="dxa"/>
            <w:vAlign w:val="center"/>
          </w:tcPr>
          <w:p w:rsidR="00DB741F" w:rsidRDefault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浙北丘陵地区概念性绿色建筑及景观设计</w:t>
            </w:r>
          </w:p>
        </w:tc>
        <w:tc>
          <w:tcPr>
            <w:tcW w:w="992" w:type="dxa"/>
            <w:vAlign w:val="center"/>
          </w:tcPr>
          <w:p w:rsidR="00DB741F" w:rsidRDefault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1088" w:type="dxa"/>
            <w:vAlign w:val="center"/>
          </w:tcPr>
          <w:p w:rsidR="00DB741F" w:rsidRDefault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2015062105</w:t>
            </w:r>
          </w:p>
        </w:tc>
        <w:tc>
          <w:tcPr>
            <w:tcW w:w="887" w:type="dxa"/>
            <w:vAlign w:val="center"/>
          </w:tcPr>
          <w:p w:rsidR="00DB741F" w:rsidRDefault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任峻</w:t>
            </w:r>
          </w:p>
        </w:tc>
        <w:tc>
          <w:tcPr>
            <w:tcW w:w="4035" w:type="dxa"/>
            <w:vAlign w:val="center"/>
          </w:tcPr>
          <w:p w:rsidR="00DB741F" w:rsidRDefault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律动——曲线在餐饮空间设计中的应用</w:t>
            </w:r>
          </w:p>
        </w:tc>
        <w:tc>
          <w:tcPr>
            <w:tcW w:w="992" w:type="dxa"/>
            <w:vAlign w:val="center"/>
          </w:tcPr>
          <w:p w:rsidR="00DB741F" w:rsidRDefault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单炜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2015062107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赵立恩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湖州小西街猫公馆主题餐厅设计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eastAsiaTheme="majorEastAsia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孙健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2015062111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孙国柱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淮安钵池山公园＂湖心岛＂景观设计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2015062209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冯成飞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北辰西路书吧室内设计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章萍芳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672"/>
        </w:trPr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2015062210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赵学傲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融入原乡小镇特色的婚纱店室内设计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章萍芳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699"/>
        </w:trPr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2015062211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贺建庆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田园风格在农家乐室内外设计中的应用——以白马湖村为例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单炜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193"/>
        </w:trPr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2015062201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李得岗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创想机器人培训机构室内空间设计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章萍芳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09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2015062203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杨健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善琏镇“千金湖笔”展示空间设计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章萍芳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2015062205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张雷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雨洪资源在城市文化广场设计中的合理性利用——以“青岛五四广场”为例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2015062206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吴晨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铜陵市天井湖公园东部区块景观设计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90"/>
        </w:trPr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2015062308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周鹏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杭州新世界休闲KTV室内设计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章萍芳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2015062312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严志远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湖州师范学院德清湖景观规划设计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2015062113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陈开聪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新市古镇商业步行街环境改造设计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鲁海峰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2015062114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刘云珠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毗山路道路景观改造设计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鲁海峰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2015062116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刘璐云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南太湖青少年户外运动主题公园设计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17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2015062118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姜成芝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海洋主题餐厅设计——以山东青岛“听海餐厅”为例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孙健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1360"/>
        </w:trPr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18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2015062119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刘梦琦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传统榫卯结构在现代室内设计中的创新应用——以“德清莫干山蕨宿设计精品民宿”为例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单炜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2015062120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辛美勤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“农庄食堂”连锁餐饮店室内环境设计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鲁海峰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2015062121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常娇娇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color w:val="000000"/>
                <w:kern w:val="0"/>
              </w:rPr>
              <w:t>地域文化在民宿改造设计中的应用</w:t>
            </w:r>
            <w:r>
              <w:rPr>
                <w:rFonts w:hint="eastAsia"/>
                <w:color w:val="000000"/>
                <w:kern w:val="0"/>
              </w:rPr>
              <w:t>——</w:t>
            </w:r>
            <w:r>
              <w:rPr>
                <w:color w:val="000000"/>
                <w:kern w:val="0"/>
              </w:rPr>
              <w:t>以长兴水口镇卢宅为例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21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2015062122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谢婉婉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湖州市仁皇山北侧区块“羽翰仁皇”广场设计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22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2015062124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王茜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文化景观设计——以香村南侧区块为例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李秉哲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23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2015062130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陈筱乔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环幽茶居——茶室建筑及景观设计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24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2015062133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仇鈺鑫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湖州长岛公园景观改造设计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鲁海峰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2015062223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方雨晴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社区公园景观设计——以义乌凌云公园景观设计为例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李秉哲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26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2015062216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路伟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湖州仁皇山北入口广场设计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2015062218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张帆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青岛平度市基督教主题公园设计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2015062230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俞如意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萧山闻堰江滨公园景观设计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29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2015062318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陆莲莲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植物园式校园景观设计——以湖州师范学院东校区为例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鲁海峰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2015062322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谢永芳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自闭症儿童医疗康复空间室内设计研究——以“我知星星心 ”自闭症儿童医疗康复空间为例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31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2015062313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么雪雪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特色小镇景观设计——以杭州龙坞镇何家村为例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2015062316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张凡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龙坞茶镇何家村村民广场设计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33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2015062328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薛巾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瓯海滨水广场设计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34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2015062332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张敏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江南传统民居中的“灰空间”设计探析——以扬州卢商宅邸为例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单炜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35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2015062314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邢饰雯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德州禹城嘉禾园幼儿园室内空间的“光、色”设计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36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2015062315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刘潇莹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居住空间中“软硬兼施”的设计分析与探讨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单炜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37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2015062320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王灿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江南传统民居的传承与发展——以湖州市南浔区双林镇紫香农家菜馆为例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38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2015062333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周欢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茶文化在民宿设计中的体现——以长兴水口镇卢宅为例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39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2015062317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赵月新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温泉度假酒店景观设计——以烟台雨岱山海洋温泉酒店为例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李秉哲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40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2015263420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王昭颖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旧居住区景观改造设计与研究——以浦江兰山庭院为例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张禄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41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2015263427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倪浙媛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桐乡湘溪文化休闲公园景观设计研究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张禄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c>
          <w:tcPr>
            <w:tcW w:w="478" w:type="dxa"/>
            <w:vAlign w:val="center"/>
          </w:tcPr>
          <w:p w:rsidR="00DB741F" w:rsidRDefault="00DB741F" w:rsidP="00DB741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42</w:t>
            </w:r>
          </w:p>
        </w:tc>
        <w:tc>
          <w:tcPr>
            <w:tcW w:w="1088" w:type="dxa"/>
            <w:vAlign w:val="center"/>
          </w:tcPr>
          <w:p w:rsidR="00DB741F" w:rsidRDefault="00DB741F" w:rsidP="00DB741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20140621</w:t>
            </w:r>
          </w:p>
        </w:tc>
        <w:tc>
          <w:tcPr>
            <w:tcW w:w="1275" w:type="dxa"/>
            <w:vAlign w:val="center"/>
          </w:tcPr>
          <w:p w:rsidR="00DB741F" w:rsidRDefault="00DB741F" w:rsidP="00DB741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2014062111</w:t>
            </w:r>
          </w:p>
        </w:tc>
        <w:tc>
          <w:tcPr>
            <w:tcW w:w="887" w:type="dxa"/>
            <w:vAlign w:val="center"/>
          </w:tcPr>
          <w:p w:rsidR="00DB741F" w:rsidRDefault="00DB741F" w:rsidP="00DB741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许亚森</w:t>
            </w:r>
          </w:p>
        </w:tc>
        <w:tc>
          <w:tcPr>
            <w:tcW w:w="4035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cs="楷体_GB2312" w:hint="eastAsia"/>
              </w:rPr>
              <w:t>景观及材料的创意性设计——以太仓市滨河公园景观改造为例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鲁海峰</w:t>
            </w:r>
          </w:p>
        </w:tc>
        <w:tc>
          <w:tcPr>
            <w:tcW w:w="45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</w:tbl>
    <w:p w:rsidR="001216B7" w:rsidRDefault="001216B7">
      <w:pPr>
        <w:rPr>
          <w:rFonts w:ascii="宋体" w:hAnsi="宋体"/>
        </w:rPr>
      </w:pPr>
    </w:p>
    <w:p w:rsidR="001216B7" w:rsidRDefault="001216B7">
      <w:pPr>
        <w:rPr>
          <w:rFonts w:asciiTheme="majorEastAsia" w:eastAsiaTheme="majorEastAsia" w:hAnsiTheme="majorEastAsia"/>
          <w:kern w:val="0"/>
        </w:rPr>
      </w:pPr>
    </w:p>
    <w:p w:rsidR="001216B7" w:rsidRDefault="00F447F9">
      <w:pPr>
        <w:widowControl/>
        <w:jc w:val="left"/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cs="宋体"/>
        </w:rPr>
        <w:br w:type="page"/>
      </w:r>
    </w:p>
    <w:p w:rsidR="001216B7" w:rsidRDefault="00F447F9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lastRenderedPageBreak/>
        <w:t>第二组</w:t>
      </w:r>
    </w:p>
    <w:tbl>
      <w:tblPr>
        <w:tblStyle w:val="a8"/>
        <w:tblW w:w="13510" w:type="dxa"/>
        <w:tblLayout w:type="fixed"/>
        <w:tblLook w:val="04A0"/>
      </w:tblPr>
      <w:tblGrid>
        <w:gridCol w:w="817"/>
        <w:gridCol w:w="1276"/>
        <w:gridCol w:w="1417"/>
        <w:gridCol w:w="993"/>
        <w:gridCol w:w="4110"/>
        <w:gridCol w:w="1276"/>
        <w:gridCol w:w="3621"/>
      </w:tblGrid>
      <w:tr w:rsidR="00DB741F" w:rsidTr="00DB741F">
        <w:tc>
          <w:tcPr>
            <w:tcW w:w="817" w:type="dxa"/>
          </w:tcPr>
          <w:p w:rsidR="00DB741F" w:rsidRDefault="00DB741F">
            <w:pPr>
              <w:jc w:val="center"/>
              <w:rPr>
                <w:rFonts w:asciiTheme="majorEastAsia" w:eastAsiaTheme="majorEastAsia" w:hAnsiTheme="majorEastAsia" w:cs="黑体"/>
                <w:b/>
              </w:rPr>
            </w:pPr>
            <w:r>
              <w:rPr>
                <w:rFonts w:asciiTheme="majorEastAsia" w:eastAsiaTheme="majorEastAsia" w:hAnsiTheme="majorEastAsia" w:cs="黑体" w:hint="eastAsia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="黑体" w:hint="eastAsia"/>
                <w:b/>
              </w:rPr>
              <w:t>班级</w:t>
            </w:r>
          </w:p>
        </w:tc>
        <w:tc>
          <w:tcPr>
            <w:tcW w:w="1417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="黑体" w:hint="eastAsia"/>
                <w:b/>
              </w:rPr>
              <w:t>学号</w:t>
            </w:r>
          </w:p>
        </w:tc>
        <w:tc>
          <w:tcPr>
            <w:tcW w:w="993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="黑体" w:hint="eastAsia"/>
                <w:b/>
              </w:rPr>
              <w:t>姓名</w:t>
            </w:r>
          </w:p>
        </w:tc>
        <w:tc>
          <w:tcPr>
            <w:tcW w:w="4110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题目</w:t>
            </w:r>
          </w:p>
        </w:tc>
        <w:tc>
          <w:tcPr>
            <w:tcW w:w="1276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/>
              </w:rPr>
              <w:t>指导教师</w:t>
            </w:r>
          </w:p>
        </w:tc>
        <w:tc>
          <w:tcPr>
            <w:tcW w:w="3621" w:type="dxa"/>
          </w:tcPr>
          <w:p w:rsidR="00DB741F" w:rsidRDefault="00DB741F">
            <w:pPr>
              <w:jc w:val="center"/>
              <w:rPr>
                <w:rFonts w:asciiTheme="majorEastAsia" w:eastAsiaTheme="majorEastAsia" w:hAnsiTheme="majorEastAsia" w:cs="黑体"/>
                <w:b/>
                <w:color w:val="000000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/>
              </w:rPr>
              <w:t>备注</w:t>
            </w:r>
          </w:p>
        </w:tc>
      </w:tr>
      <w:tr w:rsidR="00DB741F" w:rsidTr="00D84479">
        <w:trPr>
          <w:trHeight w:val="572"/>
        </w:trPr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01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2017062401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张云飞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动漫元素在现代餐饮空间设计中的运用——杭州周刊少年JUMP主题餐厅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84479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02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2017062402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沈重阳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旧工厂改造生态景观公园设计——以杭州贴沙河解放路至候潮路区块改造为例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84479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03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2017062404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付一鸣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高科技风格在当代商业展示空间的运用——以宁波东部新城银泰城VR体验馆为例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84479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04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2017062405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江博文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新中式风格在民宿设计中的应用——以长兴石泉村精品民宿为例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84479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05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2017062406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毛俊烨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长兴城市景观设计——长兴大剧院广场景观设计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84479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06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2017062407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吴嘉诚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预制式庭院景观设计——以江南风格庭院为例 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84479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07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2017062408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程治齐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宁波市儿童公园改造设计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84479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08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2017062409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陈奕同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健身房设计中的多功能性与艺术性探究——以宁波市大沙泥街英杰健身房室内设计为例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7654DC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09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2017062410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徐嘉伟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新中式风格在住宅室内设计中的体现——以温州“首府壹号华溪苑”12A-1室内设计为例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7654DC">
        <w:trPr>
          <w:trHeight w:val="90"/>
        </w:trPr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10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2017062411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刘鑫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四世同堂住宅室内设计——以湖州某住宅室内设计为例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7654DC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11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20142634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2014263410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朱熹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杭州九龙仓.碧玺八幢二单元201室内设计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7654DC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12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2017062412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王蕾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地方特色文化符号在公园景观设计中的应用——以嘉善泗洲公园改造为例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7654DC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13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2017062413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徐红霞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城市文化广场景观设计——以长兴人民广场改造为例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7654DC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14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2017062414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刘慧敏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云南坝美村“五彩桃源”民宿设计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7654DC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15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2017062415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张佳颖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城市文化广场景观设计——以宁波和丰创意广场改造为例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7654DC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16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2017062416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沈颖海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休闲农业体验园景观设计——以千岛湖石头埠农业园区某区块设计为例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047D5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17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2017062417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罗梓纯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乡村民宿设计——以浙江丽水古堰画乡香樟园民宿为例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孙建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047D5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18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2017062418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周潆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美式乡村风格在住宅室内设计中的应用——以绿城.金华御园小区5幢2单元402室为例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047D5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19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2017062419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傅倩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几何形态在住宅室内设计中的应用－以衢州万固誉江南小区5幢301为例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047D5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2017062420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郭楼漫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城市商务酒店屋顶花园景观设计—以诸暨祥生世纪酒店屋顶花园景观改造为例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047D5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21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2017062421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戚旭珍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黑白格调在居室设计中的运用——以金华市瑞悦府小区6幢603室设计为例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047D5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22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2017062422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应倩倩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“光的3.0时代”展示空间设计——以杭州临平银泰城为例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047D5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23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2017062423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杨琦琦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现代美式风格在居住设计中的运用——以绍兴市万邦名邸小区2幢301室内设计为例  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047D5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24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2017062424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林卓瑶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现代轻奢装修风格在住宅室内设计中的体现——以温州万科·学院路7号3幢501为例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60B77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25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2017062425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叶倩婷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宋代风格茶室设计——以浙江温州泉庐茶社室内设计为例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60B77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26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2017062426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何琪燕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基于文化遗产的运河旅游带景观设计——以浙东运河上虞-余姚段为例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60B77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27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2017062427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沃姝男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舟山“屿.舤”民宿室内外改造设计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60B77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28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2017062428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陶丹妮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舟山市渔文化在别墅设计中的运用－舟山市长峙岛“海云小筑”别墅设计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60B77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29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2017062429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梁辉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黑白色彩在居室设计中的运用―以杭州市玉兰花园小区5幢1103室内设计方案为例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60B77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30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2017062430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程春婷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洞头花岗渔村风情民宿设计——以“花田花地”民宿设计为例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60B77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31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2017062431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孟晓雯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主题化微影院室内空间设计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60B77">
        <w:tc>
          <w:tcPr>
            <w:tcW w:w="8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32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2017062432</w:t>
            </w:r>
          </w:p>
        </w:tc>
        <w:tc>
          <w:tcPr>
            <w:tcW w:w="99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洪意波</w:t>
            </w:r>
          </w:p>
        </w:tc>
        <w:tc>
          <w:tcPr>
            <w:tcW w:w="4110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新中式风格在现代餐饮空间中的运用——以“宁波涌上外婆桥”餐厅改造为例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3621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</w:tbl>
    <w:p w:rsidR="001216B7" w:rsidRDefault="001216B7">
      <w:pPr>
        <w:rPr>
          <w:rFonts w:asciiTheme="majorEastAsia" w:eastAsiaTheme="majorEastAsia" w:hAnsiTheme="majorEastAsia"/>
          <w:kern w:val="0"/>
        </w:rPr>
      </w:pPr>
    </w:p>
    <w:p w:rsidR="001216B7" w:rsidRDefault="00F447F9">
      <w:pPr>
        <w:widowControl/>
        <w:jc w:val="left"/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cs="宋体"/>
        </w:rPr>
        <w:br w:type="page"/>
      </w:r>
    </w:p>
    <w:p w:rsidR="001216B7" w:rsidRDefault="00F447F9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lastRenderedPageBreak/>
        <w:t>第三组</w:t>
      </w:r>
    </w:p>
    <w:tbl>
      <w:tblPr>
        <w:tblStyle w:val="a8"/>
        <w:tblW w:w="13134" w:type="dxa"/>
        <w:tblLayout w:type="fixed"/>
        <w:tblLook w:val="04A0"/>
      </w:tblPr>
      <w:tblGrid>
        <w:gridCol w:w="642"/>
        <w:gridCol w:w="1167"/>
        <w:gridCol w:w="1418"/>
        <w:gridCol w:w="992"/>
        <w:gridCol w:w="4961"/>
        <w:gridCol w:w="1134"/>
        <w:gridCol w:w="2820"/>
      </w:tblGrid>
      <w:tr w:rsidR="00DB741F" w:rsidTr="00DB741F">
        <w:tc>
          <w:tcPr>
            <w:tcW w:w="642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序号</w:t>
            </w:r>
          </w:p>
        </w:tc>
        <w:tc>
          <w:tcPr>
            <w:tcW w:w="1167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班级</w:t>
            </w:r>
          </w:p>
        </w:tc>
        <w:tc>
          <w:tcPr>
            <w:tcW w:w="1418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学号</w:t>
            </w:r>
          </w:p>
        </w:tc>
        <w:tc>
          <w:tcPr>
            <w:tcW w:w="992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姓名</w:t>
            </w:r>
          </w:p>
        </w:tc>
        <w:tc>
          <w:tcPr>
            <w:tcW w:w="4961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题目</w:t>
            </w:r>
          </w:p>
        </w:tc>
        <w:tc>
          <w:tcPr>
            <w:tcW w:w="1134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指导教师</w:t>
            </w:r>
          </w:p>
        </w:tc>
        <w:tc>
          <w:tcPr>
            <w:tcW w:w="2820" w:type="dxa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备注</w:t>
            </w:r>
          </w:p>
        </w:tc>
      </w:tr>
      <w:tr w:rsidR="00DB741F" w:rsidTr="00281325">
        <w:tc>
          <w:tcPr>
            <w:tcW w:w="64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01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2017062501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沈佳峰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湖州师范学院德清湖改造中的人文景观设计研究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81325">
        <w:tc>
          <w:tcPr>
            <w:tcW w:w="64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02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2017062502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潘权锋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基于文化遗产保护与展现的运河旅游带景观设计——以浙东运河杭州萧山—绍兴段为例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81325">
        <w:tc>
          <w:tcPr>
            <w:tcW w:w="64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03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2017062503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  普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地域文化元素在景区景观设计中应用——以朱家角古镇为例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李秉哲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81325">
        <w:tc>
          <w:tcPr>
            <w:tcW w:w="64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04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2017062504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王志文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湖州师范学院吴兴园景观改造设计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鲁海峰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81325">
        <w:trPr>
          <w:trHeight w:val="314"/>
        </w:trPr>
        <w:tc>
          <w:tcPr>
            <w:tcW w:w="64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05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2017062505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李少波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良渚文化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主题公园设计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81325">
        <w:tc>
          <w:tcPr>
            <w:tcW w:w="64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06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2017062506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陆超伟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嘉兴运河公园景观规划改造设计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81325">
        <w:tc>
          <w:tcPr>
            <w:tcW w:w="64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07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2017062507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  圣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旅游视角下的乡村民宿改造设计——以“神仙居景区民宿”为例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281325">
        <w:tc>
          <w:tcPr>
            <w:tcW w:w="64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08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2017062508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张博文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老宅居住空间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改造与</w:t>
            </w:r>
            <w:r>
              <w:rPr>
                <w:rFonts w:asciiTheme="majorEastAsia" w:eastAsiaTheme="majorEastAsia" w:hAnsiTheme="majorEastAsia"/>
                <w:kern w:val="0"/>
              </w:rPr>
              <w:t>更新设计研究——以江山市长坑村王氏老宅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改造</w:t>
            </w:r>
            <w:r>
              <w:rPr>
                <w:rFonts w:asciiTheme="majorEastAsia" w:eastAsiaTheme="majorEastAsia" w:hAnsiTheme="majorEastAsia"/>
                <w:kern w:val="0"/>
              </w:rPr>
              <w:t>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单炜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4573C7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09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2017062509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王愉锋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绍兴地域文化在民宿室内设计中的运用——以“绍兴水街一号”为例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4573C7">
        <w:trPr>
          <w:trHeight w:val="371"/>
        </w:trPr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10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2017062510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俞振宙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北欧风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格</w:t>
            </w:r>
            <w:r>
              <w:rPr>
                <w:rFonts w:asciiTheme="majorEastAsia" w:eastAsiaTheme="majorEastAsia" w:hAnsiTheme="majorEastAsia"/>
                <w:kern w:val="0"/>
              </w:rPr>
              <w:t>居室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设计——以金华市四季澜庭室内设计项目为例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孙斌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4573C7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11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2017062511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谢宇铃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新中式风格在住宅设计中的应用—以湖州天元颐城3幢901为例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单炜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4573C7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12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2017062512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吴玉萍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关爱特殊儿童群体的环境景观设计——以湖州市特殊教育实验学校景观改造为例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4573C7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13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2017062513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平  静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绍兴花园餐厅室内设计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4573C7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14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2017062514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吴丽燕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湖州南街知其书店室内空间设计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4573C7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15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2017062515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黄嫣楠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湖州师范学院艺术学院室外环境设计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4573C7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16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2017062516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董思慧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浙江经济职业技术学院北广场景观设计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47646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17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2017062517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孙郑轲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湖州丝绸文化展示馆室内环境设计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47646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18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2017062518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林  玲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安吉大竹园村“竹里山水”文化创意园区景观设计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47646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19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2017062519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陈灵霞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基于地域文化特色的青旅室内设计——以台州东篱青年旅社为例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章萍芳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47646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2017062520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何依妮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都市慢节奏屋顶景观——以杭州市北部软件园联合楼屋顶花园设计为例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47646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21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2017062521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张薇薇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北欧风格在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住宅</w:t>
            </w:r>
            <w:r>
              <w:rPr>
                <w:rFonts w:asciiTheme="majorEastAsia" w:eastAsiaTheme="majorEastAsia" w:hAnsiTheme="majorEastAsia"/>
                <w:kern w:val="0"/>
              </w:rPr>
              <w:t>设计中的体现——以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温州市</w:t>
            </w:r>
            <w:r>
              <w:rPr>
                <w:rFonts w:asciiTheme="majorEastAsia" w:eastAsiaTheme="majorEastAsia" w:hAnsiTheme="majorEastAsia"/>
                <w:kern w:val="0"/>
              </w:rPr>
              <w:t>海悦城小区的室内设计方案为例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孙斌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47646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22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2017062522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叶春苗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“人文关怀”在居住空间中的应用—以宁波慈溪市桥头镇108号别墅室内色彩设计为例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单炜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47646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23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2017062523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黄倩娇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黑白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色彩</w:t>
            </w:r>
            <w:r>
              <w:rPr>
                <w:rFonts w:asciiTheme="majorEastAsia" w:eastAsiaTheme="majorEastAsia" w:hAnsiTheme="majorEastAsia"/>
                <w:kern w:val="0"/>
              </w:rPr>
              <w:t>在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住宅室内</w:t>
            </w:r>
            <w:r>
              <w:rPr>
                <w:rFonts w:asciiTheme="majorEastAsia" w:eastAsiaTheme="majorEastAsia" w:hAnsiTheme="majorEastAsia"/>
                <w:kern w:val="0"/>
              </w:rPr>
              <w:t>中的运用—以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金华市</w:t>
            </w:r>
            <w:r>
              <w:rPr>
                <w:rFonts w:asciiTheme="majorEastAsia" w:eastAsiaTheme="majorEastAsia" w:hAnsiTheme="majorEastAsia"/>
                <w:kern w:val="0"/>
              </w:rPr>
              <w:t>嘉毅金色海岸小区为例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孙斌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47646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24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2017062524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杨乙芳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宁波ESBACK女装品牌展示空间设计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章萍芳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B585B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25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2017062525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马昱文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南浔区练市粮仓群活化利用项目配套景观设计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李秉哲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B585B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26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2017062526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周悦晨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基于儿童身心健康的公园景观设计—以平湖当湖儿童公园景观改造为例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B585B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27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2017062527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潘思佳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永嘉睿乐早教中心室内设计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B585B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28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2017062528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吴青蓉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基于“海绵城市”理念的绿道景观设计—以杭州贴沙河清泰至古庆春门段的绿道设计为例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B585B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29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2017062529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虞倩倩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宁波罗蒙男装品牌展示空间设计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李秉哲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B585B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30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2017062530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  瑾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杭州新华书店室内改造设计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B585B"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31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2017062531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周佳敏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湖州华丰小区幼儿园室内外改造设计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1B585B">
        <w:trPr>
          <w:trHeight w:val="398"/>
        </w:trPr>
        <w:tc>
          <w:tcPr>
            <w:tcW w:w="64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32</w:t>
            </w:r>
          </w:p>
        </w:tc>
        <w:tc>
          <w:tcPr>
            <w:tcW w:w="1167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2017062532</w:t>
            </w:r>
          </w:p>
        </w:tc>
        <w:tc>
          <w:tcPr>
            <w:tcW w:w="99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金聪聪</w:t>
            </w:r>
          </w:p>
        </w:tc>
        <w:tc>
          <w:tcPr>
            <w:tcW w:w="4961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乡村民宿设计——以温州市岩头镇浚水街4-7号民宿室内设计为例</w:t>
            </w:r>
          </w:p>
        </w:tc>
        <w:tc>
          <w:tcPr>
            <w:tcW w:w="1134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2820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</w:tbl>
    <w:p w:rsidR="001216B7" w:rsidRDefault="001216B7">
      <w:pPr>
        <w:rPr>
          <w:rFonts w:asciiTheme="majorEastAsia" w:eastAsiaTheme="majorEastAsia" w:hAnsiTheme="majorEastAsia"/>
          <w:kern w:val="0"/>
        </w:rPr>
      </w:pPr>
    </w:p>
    <w:p w:rsidR="001216B7" w:rsidRDefault="00F447F9">
      <w:pPr>
        <w:widowControl/>
        <w:jc w:val="left"/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cs="宋体"/>
        </w:rPr>
        <w:br w:type="page"/>
      </w:r>
    </w:p>
    <w:p w:rsidR="001216B7" w:rsidRDefault="00F447F9">
      <w:pPr>
        <w:jc w:val="center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第四组</w:t>
      </w:r>
    </w:p>
    <w:p w:rsidR="001216B7" w:rsidRDefault="001216B7">
      <w:pPr>
        <w:rPr>
          <w:rFonts w:ascii="宋体"/>
        </w:rPr>
      </w:pPr>
    </w:p>
    <w:tbl>
      <w:tblPr>
        <w:tblW w:w="13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3"/>
        <w:gridCol w:w="1172"/>
        <w:gridCol w:w="1422"/>
        <w:gridCol w:w="1266"/>
        <w:gridCol w:w="3685"/>
        <w:gridCol w:w="1276"/>
        <w:gridCol w:w="4073"/>
      </w:tblGrid>
      <w:tr w:rsidR="00DB741F" w:rsidTr="00DB741F">
        <w:trPr>
          <w:trHeight w:val="322"/>
        </w:trPr>
        <w:tc>
          <w:tcPr>
            <w:tcW w:w="643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序号</w:t>
            </w:r>
          </w:p>
        </w:tc>
        <w:tc>
          <w:tcPr>
            <w:tcW w:w="1172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班级</w:t>
            </w:r>
          </w:p>
        </w:tc>
        <w:tc>
          <w:tcPr>
            <w:tcW w:w="1422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学号</w:t>
            </w:r>
          </w:p>
        </w:tc>
        <w:tc>
          <w:tcPr>
            <w:tcW w:w="1266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姓名</w:t>
            </w:r>
          </w:p>
        </w:tc>
        <w:tc>
          <w:tcPr>
            <w:tcW w:w="3685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题目</w:t>
            </w:r>
          </w:p>
        </w:tc>
        <w:tc>
          <w:tcPr>
            <w:tcW w:w="1276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指导教师</w:t>
            </w:r>
          </w:p>
        </w:tc>
        <w:tc>
          <w:tcPr>
            <w:tcW w:w="4073" w:type="dxa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备注</w:t>
            </w:r>
          </w:p>
        </w:tc>
      </w:tr>
      <w:tr w:rsidR="00DB741F" w:rsidTr="00DB741F"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01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2015263103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郭皓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办公空间中的人性居家设计</w:t>
            </w:r>
            <w:r>
              <w:rPr>
                <w:rFonts w:asciiTheme="majorEastAsia" w:eastAsiaTheme="majorEastAsia" w:hAnsiTheme="majorEastAsia"/>
                <w:kern w:val="0"/>
              </w:rPr>
              <w:t>--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湖州时代星巴克办公室改造为例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323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02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2015263107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平镇涛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公园改造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以湖州市苕溪公园为例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毛琦红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03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2015263109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周冠臣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别墅庭院设计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以湖东别墅2区9号楼为例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毛琦红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04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2015263118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李璐瑶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新中式乡村民宿室内设计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以义乌浦江芦茨湾</w:t>
            </w:r>
            <w:r>
              <w:rPr>
                <w:rFonts w:asciiTheme="majorEastAsia" w:eastAsiaTheme="majorEastAsia" w:hAnsiTheme="majorEastAsia"/>
                <w:kern w:val="0"/>
              </w:rPr>
              <w:t>3-2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民宿为例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323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05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2015263119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俞钶蓉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新中式乡村民宿室内设计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以宁波市宁海县三省村老宅为例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06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2015263120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董佳瑜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莫干山“和宿”日式民宿庭院设计</w:t>
            </w:r>
            <w:r>
              <w:rPr>
                <w:rFonts w:asciiTheme="majorEastAsia" w:eastAsiaTheme="majorEastAsia" w:hAnsiTheme="majorEastAsia"/>
                <w:kern w:val="0"/>
              </w:rPr>
              <w:t>       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毛琦虹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323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07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2015263122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李奕丹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湿地公园设计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湖州花溪渔鼓公园设计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rPr>
          <w:trHeight w:val="792"/>
        </w:trPr>
        <w:tc>
          <w:tcPr>
            <w:tcW w:w="643" w:type="dxa"/>
            <w:tcBorders>
              <w:right w:val="single" w:sz="4" w:space="0" w:color="auto"/>
            </w:tcBorders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08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2015263123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钱瑶逸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居住空间中的主题色彩设计--以安吉簧庭1-704为例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4073" w:type="dxa"/>
            <w:tcBorders>
              <w:left w:val="single" w:sz="4" w:space="0" w:color="auto"/>
            </w:tcBorders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09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2015263128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姚路遥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预制式庭院景观设计--以湖州南浔九城东南华府6D多层户为例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10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2015263201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陈矿建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欧式风格的居住空间的色彩设计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11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2015263207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朱涛涛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室内居住空间暖色调氛围的营造--以嘉兴江南春城小别墅为例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12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2015263208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陈址涵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中国传统元素在现代民宿中的运用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以湖州长兴县水口乡上吉街</w:t>
            </w:r>
            <w:r>
              <w:rPr>
                <w:rFonts w:asciiTheme="majorEastAsia" w:eastAsiaTheme="majorEastAsia" w:hAnsiTheme="majorEastAsia"/>
                <w:kern w:val="0"/>
              </w:rPr>
              <w:t>11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号为例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13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2015263214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金倩亦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渔文化在餐饮空间设计中的体现</w:t>
            </w:r>
            <w:r>
              <w:rPr>
                <w:rFonts w:asciiTheme="majorEastAsia" w:eastAsiaTheme="majorEastAsia" w:hAnsiTheme="majorEastAsia"/>
                <w:kern w:val="0"/>
              </w:rPr>
              <w:t>-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以舟山沈家鱼府为例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14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2015263218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童凯玲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基于交通主题的广场改造设计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以衢</w:t>
            </w: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州南湖广场改造设计为例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史爱明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lastRenderedPageBreak/>
              <w:t>15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2015263221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王雨晗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绍兴鸟类保护生态湿地公园--泽畔湿地公园设计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16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2015263223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费欣怡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生活方式区别化在居住空间设计中的体现--以升华红墅湾单身公寓为例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17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2015263229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苏荏苒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竹材在民宿设计中的运用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以湖州长兴县水口乡上吉街</w:t>
            </w:r>
            <w:r>
              <w:rPr>
                <w:rFonts w:asciiTheme="majorEastAsia" w:eastAsiaTheme="majorEastAsia" w:hAnsiTheme="majorEastAsia"/>
                <w:kern w:val="0"/>
              </w:rPr>
              <w:t>11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号为例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18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2015263230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孙若琳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新生代农民工聚居区公共场所环境设计——以温州市龙湾区人才公寓室外环境改造为例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19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2015263233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姜莺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老凤祥银楼连锁店室内环境设计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2015263307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朱佳超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现代简约风格在办公空间设计中的体现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以台州卡拉米罗办公空间设计为例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21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2015263309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张风威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海洋主题餐饮空间设计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以温州特兰帝斯餐厅为例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22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2015263317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张咪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室内空间的“光、色”设计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以舟山市岱山第二人民医院为例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23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2015263322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卫佳乐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江南文化特色在“名典咖啡”室内设计中的运用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24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2015263324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孙璇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梅兰竹菊四君在新中式风格室内空间中的设计体现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4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25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2015263328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赵雅婷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室内空间的光、色设计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以温州华鸿壹号吴女士别墅为例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26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2015263335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刘婷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北欧风格在现代居室设计中的体现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以杭州万都名城小区</w:t>
            </w:r>
            <w:r>
              <w:rPr>
                <w:rFonts w:asciiTheme="majorEastAsia" w:eastAsiaTheme="majorEastAsia" w:hAnsiTheme="majorEastAsia"/>
                <w:kern w:val="0"/>
              </w:rPr>
              <w:t>18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幢</w:t>
            </w:r>
            <w:r>
              <w:rPr>
                <w:rFonts w:asciiTheme="majorEastAsia" w:eastAsiaTheme="majorEastAsia" w:hAnsiTheme="majorEastAsia"/>
                <w:kern w:val="0"/>
              </w:rPr>
              <w:t>602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室户型设计为例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lastRenderedPageBreak/>
              <w:t>27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2015263403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吴航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智慧型住宅室内设计</w:t>
            </w:r>
            <w:r>
              <w:rPr>
                <w:rFonts w:asciiTheme="majorEastAsia" w:eastAsiaTheme="majorEastAsia" w:hAnsiTheme="majorEastAsia"/>
                <w:kern w:val="0"/>
              </w:rPr>
              <w:t>-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-以东方国际38幢301室为例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28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2015263406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唐成杰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朴宿</w:t>
            </w:r>
            <w:r>
              <w:rPr>
                <w:rFonts w:asciiTheme="majorEastAsia" w:eastAsiaTheme="majorEastAsia" w:hAnsiTheme="majorEastAsia"/>
                <w:kern w:val="0"/>
              </w:rPr>
              <w:t>: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八都岕银杏之乡民宿室内设计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29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2015263413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王茶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宠物公园景观设计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以上海榛果宠物公园为例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30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2015263415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管佳艺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基于文化遗产的运河景观带设计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以浙东运河三江口段景观设计为例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31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2015263418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叶嘉慧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基于品牌主题的餐饮空间设计</w:t>
            </w:r>
            <w:r>
              <w:rPr>
                <w:rFonts w:asciiTheme="majorEastAsia" w:eastAsiaTheme="majorEastAsia" w:hAnsiTheme="majorEastAsia"/>
                <w:kern w:val="0"/>
              </w:rPr>
              <w:t>-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以奇火锅品牌中式餐厅为例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32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2015263421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黄志芹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城市开放性空间里的绿色家园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以绍兴市镜湖湿地景区规划设计为例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6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33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2015263423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冯怡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从多层次世代功能需求出发的居住空间设计</w:t>
            </w:r>
          </w:p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以佳源小区</w:t>
            </w:r>
            <w:r>
              <w:rPr>
                <w:rFonts w:asciiTheme="majorEastAsia" w:eastAsiaTheme="majorEastAsia" w:hAnsiTheme="majorEastAsia"/>
                <w:kern w:val="0"/>
              </w:rPr>
              <w:t>806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室的两代人功能设计为例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34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2015263431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范玉峰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上海于海航大厦内某咖啡厅空间设计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35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2015263432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徐亚杰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以童话故事为主题的幼儿园室内设计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36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2015263434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周莹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日式和风庭院房整体设计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37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2015263435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程方圆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自然主题餐饮空间设计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DB741F" w:rsidTr="00DB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43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38</w:t>
            </w:r>
          </w:p>
        </w:tc>
        <w:tc>
          <w:tcPr>
            <w:tcW w:w="1172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2015263436</w:t>
            </w:r>
          </w:p>
        </w:tc>
        <w:tc>
          <w:tcPr>
            <w:tcW w:w="1266" w:type="dxa"/>
            <w:vAlign w:val="center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何瑶卿</w:t>
            </w:r>
          </w:p>
        </w:tc>
        <w:tc>
          <w:tcPr>
            <w:tcW w:w="3685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杭州时光照相馆室内设计</w:t>
            </w:r>
          </w:p>
        </w:tc>
        <w:tc>
          <w:tcPr>
            <w:tcW w:w="1276" w:type="dxa"/>
          </w:tcPr>
          <w:p w:rsidR="00DB741F" w:rsidRDefault="00DB741F" w:rsidP="00DB741F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4073" w:type="dxa"/>
            <w:vAlign w:val="center"/>
          </w:tcPr>
          <w:p w:rsidR="00DB741F" w:rsidRDefault="00DB741F" w:rsidP="00DB741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</w:tbl>
    <w:p w:rsidR="001216B7" w:rsidRDefault="001216B7">
      <w:pPr>
        <w:rPr>
          <w:rFonts w:asciiTheme="majorEastAsia" w:eastAsiaTheme="majorEastAsia" w:hAnsiTheme="majorEastAsia"/>
          <w:kern w:val="0"/>
        </w:rPr>
      </w:pPr>
    </w:p>
    <w:p w:rsidR="001216B7" w:rsidRDefault="00F447F9">
      <w:pPr>
        <w:widowControl/>
        <w:jc w:val="left"/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cs="宋体"/>
        </w:rPr>
        <w:br w:type="page"/>
      </w:r>
    </w:p>
    <w:p w:rsidR="001216B7" w:rsidRDefault="00F447F9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lastRenderedPageBreak/>
        <w:t>第五组</w:t>
      </w:r>
    </w:p>
    <w:tbl>
      <w:tblPr>
        <w:tblStyle w:val="a8"/>
        <w:tblpPr w:leftFromText="180" w:rightFromText="180" w:vertAnchor="text" w:horzAnchor="page" w:tblpX="1120" w:tblpY="313"/>
        <w:tblOverlap w:val="never"/>
        <w:tblW w:w="14109" w:type="dxa"/>
        <w:tblLayout w:type="fixed"/>
        <w:tblLook w:val="04A0"/>
      </w:tblPr>
      <w:tblGrid>
        <w:gridCol w:w="698"/>
        <w:gridCol w:w="1111"/>
        <w:gridCol w:w="1418"/>
        <w:gridCol w:w="1276"/>
        <w:gridCol w:w="4390"/>
        <w:gridCol w:w="1586"/>
        <w:gridCol w:w="3630"/>
      </w:tblGrid>
      <w:tr w:rsidR="00DB741F" w:rsidTr="00DB741F">
        <w:tc>
          <w:tcPr>
            <w:tcW w:w="698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序号</w:t>
            </w:r>
          </w:p>
        </w:tc>
        <w:tc>
          <w:tcPr>
            <w:tcW w:w="1111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班级</w:t>
            </w:r>
          </w:p>
        </w:tc>
        <w:tc>
          <w:tcPr>
            <w:tcW w:w="1418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学号</w:t>
            </w:r>
          </w:p>
        </w:tc>
        <w:tc>
          <w:tcPr>
            <w:tcW w:w="1276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姓名</w:t>
            </w:r>
          </w:p>
        </w:tc>
        <w:tc>
          <w:tcPr>
            <w:tcW w:w="4390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题目</w:t>
            </w:r>
          </w:p>
        </w:tc>
        <w:tc>
          <w:tcPr>
            <w:tcW w:w="1586" w:type="dxa"/>
            <w:vAlign w:val="center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指导教师</w:t>
            </w:r>
          </w:p>
        </w:tc>
        <w:tc>
          <w:tcPr>
            <w:tcW w:w="3630" w:type="dxa"/>
          </w:tcPr>
          <w:p w:rsidR="00DB741F" w:rsidRDefault="00DB741F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备注</w:t>
            </w:r>
          </w:p>
        </w:tc>
      </w:tr>
      <w:tr w:rsidR="002A6C6C" w:rsidTr="00555655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01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2015263105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王峥旸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幼儿园与养老院建筑及其空间格局融合设计初探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555655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02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2015263126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时昱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“黑白格调”的简约风格在现代居室设计中的运用——以湖州浅水湾小区32幢1101室户型设计为例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555655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03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2015263202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徐源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以“无彩色系色谱”搭配为主题的室内空间设计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555655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04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2015263209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余增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基于文化遗产的运河旅游带景观设计——以湖州运河带景观设计为例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555655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05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2015263224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裘丹虹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结合动漫主题的餐饮空间设计——以杭州湖滨银泰兔子儿童餐厅设计为例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555655">
        <w:tc>
          <w:tcPr>
            <w:tcW w:w="698" w:type="dxa"/>
          </w:tcPr>
          <w:p w:rsidR="002A6C6C" w:rsidRDefault="002A6C6C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06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2015263226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陈妍君</w:t>
            </w:r>
          </w:p>
        </w:tc>
        <w:tc>
          <w:tcPr>
            <w:tcW w:w="4390" w:type="dxa"/>
          </w:tcPr>
          <w:p w:rsidR="002A6C6C" w:rsidRDefault="002A6C6C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苏州振东华侨村庄园式景观规划设计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鲁海峰、韦志钺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555655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07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2015263231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杨婕妤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现代风格空间的色彩设计模式初探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555655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08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2015263234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朱倩蓉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社区文化空间中的人文关怀营造——以仁和文体中心书吧设计为例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555655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09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2015263302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梅其帆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台州精盾模具制造厂办公空间设计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555655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10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2015263303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毛佳威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色彩在室内空间中的效用设计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555655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11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2015263304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姚祝培林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城市废弃厂区更新设计——以湖州吴兴区某厂区为例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555655">
        <w:trPr>
          <w:trHeight w:val="90"/>
        </w:trPr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12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2015263305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柳利明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老年居住空间的改善性设计—以绍兴梦享城户型设计为例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13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2015263308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董楠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以“宋代风格”为原型的茶室设计——以浙江温州永兴祥茶店设计为例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14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2015263310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杨庆港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以灰色系为主题的居住空间设计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15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2015263313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朱海尔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基于现代材料的工业风格室内设计——以温</w:t>
            </w: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州瓯海万汇小区别墅室内设计为例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郑君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16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2015263314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吴叶琳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以女性单身公寓为目标的几种户型空间设计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17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2015263316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陈雅佩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从中式日式提取生活场景的室内设计——以台州理想城小区11幢1001室内设计为例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18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2015263318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周馨雨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基于“庭院房”概念的室内外整体设计——以苏州禹洲嘉誉山小区为例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19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2015263319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卢思微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提高建筑生态效益的屋顶景观设计——以湖州首创奥特莱斯为例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2015263321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陈梦铷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城市儿童多类型活动空间景观设计——以绍兴儿童公园景观改造为例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21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2015263323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姚樱姿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现代娱乐休闲空间设计——以杭州鼎创女子健身会所设计为例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22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2015263331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楼泽宇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唐代装饰元素在新中式室内设计风格中的传承与创新——以宁波市绿地官塘小区15幢206为例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23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2015263336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何梦蝶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政策廉租房开发项目的典型户型分析与设计——以邢台市祥和城小区租赁性住房几个户型为例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AC03F8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24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2015263401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吴国华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南浔古镇百间楼河东街区空地环境改造设计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25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2015263402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陈剑雄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地域文化主题酒店空间设计——以“上海光大酒店”设计为例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26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2015263404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朱轩敬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室内空间设计中美式风格与工业风格融合体现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27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2015263405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曹亮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动漫主题书吧设计——以苏州“天空之城”书吧室内设计为例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rPr>
          <w:trHeight w:val="683"/>
        </w:trPr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28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2015263410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俞科辉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“晋商文化”在餐饮空间设计中的传承与应用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29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2015263411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赵煜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体验式家居设计在办公空间的运用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30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2015263414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林嘉祺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现代中式风格在餐饮空间设计中的运用——以景德镇博雅茶馆设计为例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31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2015263419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章佳佳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温州平阳县工业区工业废弃地块改造规划设计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32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2015263422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洪文杰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山西手工技艺在当地民宿设计中的运用——以平遥古城树林别苑客栈为例 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33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2015263424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邢恺妍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以都市青年为目标群体的室内空间设计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34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2015263425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鲁杨帆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禅意空间在别墅室内设计中的应用——以湖州市德清县莫干山赋闲山居别墅为例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35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2015263426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周雨晴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北欧风格在现代居室设计中的体现——以“百悦府”为例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B44993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36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2015263430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李琳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音乐主题酒吧空间设计—以武汉胡桃里音乐酒吧为例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3630" w:type="dxa"/>
            <w:vAlign w:val="center"/>
          </w:tcPr>
          <w:p w:rsidR="002A6C6C" w:rsidRDefault="002A6C6C" w:rsidP="00FB632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  <w:tr w:rsidR="002A6C6C" w:rsidTr="00DB741F">
        <w:tc>
          <w:tcPr>
            <w:tcW w:w="698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37</w:t>
            </w:r>
          </w:p>
        </w:tc>
        <w:tc>
          <w:tcPr>
            <w:tcW w:w="1111" w:type="dxa"/>
            <w:vAlign w:val="center"/>
          </w:tcPr>
          <w:p w:rsidR="002A6C6C" w:rsidRDefault="002A6C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2015263433</w:t>
            </w:r>
          </w:p>
        </w:tc>
        <w:tc>
          <w:tcPr>
            <w:tcW w:w="1276" w:type="dxa"/>
            <w:vAlign w:val="center"/>
          </w:tcPr>
          <w:p w:rsidR="002A6C6C" w:rsidRDefault="002A6C6C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王艺丹</w:t>
            </w:r>
          </w:p>
        </w:tc>
        <w:tc>
          <w:tcPr>
            <w:tcW w:w="439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柠萌影视传媒有限公司办公空间设计</w:t>
            </w:r>
          </w:p>
        </w:tc>
        <w:tc>
          <w:tcPr>
            <w:tcW w:w="1586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3630" w:type="dxa"/>
          </w:tcPr>
          <w:p w:rsidR="002A6C6C" w:rsidRDefault="002A6C6C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通过毕业设计报告答辩</w:t>
            </w:r>
          </w:p>
        </w:tc>
      </w:tr>
    </w:tbl>
    <w:p w:rsidR="001216B7" w:rsidRDefault="001216B7">
      <w:pPr>
        <w:rPr>
          <w:rFonts w:asciiTheme="majorEastAsia" w:eastAsiaTheme="majorEastAsia" w:hAnsiTheme="majorEastAsia"/>
          <w:kern w:val="0"/>
        </w:rPr>
      </w:pPr>
    </w:p>
    <w:p w:rsidR="001216B7" w:rsidRDefault="001216B7">
      <w:pPr>
        <w:rPr>
          <w:rFonts w:asciiTheme="majorEastAsia" w:eastAsiaTheme="majorEastAsia" w:hAnsiTheme="majorEastAsia"/>
          <w:kern w:val="0"/>
        </w:rPr>
      </w:pPr>
    </w:p>
    <w:sectPr w:rsidR="001216B7" w:rsidSect="001216B7">
      <w:pgSz w:w="16838" w:h="11906" w:orient="landscape"/>
      <w:pgMar w:top="170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D45" w:rsidRDefault="00142D45" w:rsidP="00716213">
      <w:r>
        <w:separator/>
      </w:r>
    </w:p>
  </w:endnote>
  <w:endnote w:type="continuationSeparator" w:id="1">
    <w:p w:rsidR="00142D45" w:rsidRDefault="00142D45" w:rsidP="00716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D45" w:rsidRDefault="00142D45" w:rsidP="00716213">
      <w:r>
        <w:separator/>
      </w:r>
    </w:p>
  </w:footnote>
  <w:footnote w:type="continuationSeparator" w:id="1">
    <w:p w:rsidR="00142D45" w:rsidRDefault="00142D45" w:rsidP="00716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903349"/>
    <w:multiLevelType w:val="singleLevel"/>
    <w:tmpl w:val="90903349"/>
    <w:lvl w:ilvl="0">
      <w:start w:val="1"/>
      <w:numFmt w:val="decimal"/>
      <w:suff w:val="nothing"/>
      <w:lvlText w:val="%1、"/>
      <w:lvlJc w:val="left"/>
    </w:lvl>
  </w:abstractNum>
  <w:abstractNum w:abstractNumId="1">
    <w:nsid w:val="95A3393D"/>
    <w:multiLevelType w:val="singleLevel"/>
    <w:tmpl w:val="95A3393D"/>
    <w:lvl w:ilvl="0">
      <w:start w:val="1"/>
      <w:numFmt w:val="decimal"/>
      <w:suff w:val="nothing"/>
      <w:lvlText w:val="%1、"/>
      <w:lvlJc w:val="left"/>
    </w:lvl>
  </w:abstractNum>
  <w:abstractNum w:abstractNumId="2">
    <w:nsid w:val="95EA7737"/>
    <w:multiLevelType w:val="singleLevel"/>
    <w:tmpl w:val="95EA7737"/>
    <w:lvl w:ilvl="0">
      <w:start w:val="1"/>
      <w:numFmt w:val="decimal"/>
      <w:suff w:val="nothing"/>
      <w:lvlText w:val="%1、"/>
      <w:lvlJc w:val="left"/>
    </w:lvl>
  </w:abstractNum>
  <w:abstractNum w:abstractNumId="3">
    <w:nsid w:val="9716FF15"/>
    <w:multiLevelType w:val="singleLevel"/>
    <w:tmpl w:val="9716FF15"/>
    <w:lvl w:ilvl="0">
      <w:start w:val="1"/>
      <w:numFmt w:val="decimal"/>
      <w:suff w:val="nothing"/>
      <w:lvlText w:val="%1、"/>
      <w:lvlJc w:val="left"/>
    </w:lvl>
  </w:abstractNum>
  <w:abstractNum w:abstractNumId="4">
    <w:nsid w:val="9B954C3E"/>
    <w:multiLevelType w:val="singleLevel"/>
    <w:tmpl w:val="9B954C3E"/>
    <w:lvl w:ilvl="0">
      <w:start w:val="1"/>
      <w:numFmt w:val="decimal"/>
      <w:suff w:val="nothing"/>
      <w:lvlText w:val="%1、"/>
      <w:lvlJc w:val="left"/>
    </w:lvl>
  </w:abstractNum>
  <w:abstractNum w:abstractNumId="5">
    <w:nsid w:val="A5F1D5BF"/>
    <w:multiLevelType w:val="singleLevel"/>
    <w:tmpl w:val="A5F1D5BF"/>
    <w:lvl w:ilvl="0">
      <w:start w:val="1"/>
      <w:numFmt w:val="decimal"/>
      <w:suff w:val="nothing"/>
      <w:lvlText w:val="%1、"/>
      <w:lvlJc w:val="left"/>
    </w:lvl>
  </w:abstractNum>
  <w:abstractNum w:abstractNumId="6">
    <w:nsid w:val="A95F7375"/>
    <w:multiLevelType w:val="singleLevel"/>
    <w:tmpl w:val="A95F7375"/>
    <w:lvl w:ilvl="0">
      <w:start w:val="1"/>
      <w:numFmt w:val="decimal"/>
      <w:suff w:val="nothing"/>
      <w:lvlText w:val="%1、"/>
      <w:lvlJc w:val="left"/>
    </w:lvl>
  </w:abstractNum>
  <w:abstractNum w:abstractNumId="7">
    <w:nsid w:val="AC701273"/>
    <w:multiLevelType w:val="singleLevel"/>
    <w:tmpl w:val="AC701273"/>
    <w:lvl w:ilvl="0">
      <w:start w:val="1"/>
      <w:numFmt w:val="decimal"/>
      <w:suff w:val="nothing"/>
      <w:lvlText w:val="%1、"/>
      <w:lvlJc w:val="left"/>
    </w:lvl>
  </w:abstractNum>
  <w:abstractNum w:abstractNumId="8">
    <w:nsid w:val="AE9A9EE9"/>
    <w:multiLevelType w:val="singleLevel"/>
    <w:tmpl w:val="AE9A9EE9"/>
    <w:lvl w:ilvl="0">
      <w:start w:val="1"/>
      <w:numFmt w:val="decimal"/>
      <w:suff w:val="nothing"/>
      <w:lvlText w:val="%1、"/>
      <w:lvlJc w:val="left"/>
    </w:lvl>
  </w:abstractNum>
  <w:abstractNum w:abstractNumId="9">
    <w:nsid w:val="B31683F0"/>
    <w:multiLevelType w:val="singleLevel"/>
    <w:tmpl w:val="B31683F0"/>
    <w:lvl w:ilvl="0">
      <w:start w:val="1"/>
      <w:numFmt w:val="decimal"/>
      <w:suff w:val="nothing"/>
      <w:lvlText w:val="%1、"/>
      <w:lvlJc w:val="left"/>
    </w:lvl>
  </w:abstractNum>
  <w:abstractNum w:abstractNumId="10">
    <w:nsid w:val="B6F4408A"/>
    <w:multiLevelType w:val="singleLevel"/>
    <w:tmpl w:val="B6F4408A"/>
    <w:lvl w:ilvl="0">
      <w:start w:val="1"/>
      <w:numFmt w:val="decimal"/>
      <w:suff w:val="nothing"/>
      <w:lvlText w:val="%1、"/>
      <w:lvlJc w:val="left"/>
    </w:lvl>
  </w:abstractNum>
  <w:abstractNum w:abstractNumId="11">
    <w:nsid w:val="B791B978"/>
    <w:multiLevelType w:val="singleLevel"/>
    <w:tmpl w:val="B791B978"/>
    <w:lvl w:ilvl="0">
      <w:start w:val="1"/>
      <w:numFmt w:val="decimal"/>
      <w:suff w:val="nothing"/>
      <w:lvlText w:val="%1、"/>
      <w:lvlJc w:val="left"/>
    </w:lvl>
  </w:abstractNum>
  <w:abstractNum w:abstractNumId="12">
    <w:nsid w:val="B84265B0"/>
    <w:multiLevelType w:val="singleLevel"/>
    <w:tmpl w:val="B84265B0"/>
    <w:lvl w:ilvl="0">
      <w:start w:val="1"/>
      <w:numFmt w:val="decimal"/>
      <w:suff w:val="nothing"/>
      <w:lvlText w:val="%1、"/>
      <w:lvlJc w:val="left"/>
    </w:lvl>
  </w:abstractNum>
  <w:abstractNum w:abstractNumId="13">
    <w:nsid w:val="BAE59E93"/>
    <w:multiLevelType w:val="singleLevel"/>
    <w:tmpl w:val="BAE59E93"/>
    <w:lvl w:ilvl="0">
      <w:start w:val="1"/>
      <w:numFmt w:val="decimal"/>
      <w:suff w:val="nothing"/>
      <w:lvlText w:val="%1、"/>
      <w:lvlJc w:val="left"/>
    </w:lvl>
  </w:abstractNum>
  <w:abstractNum w:abstractNumId="14">
    <w:nsid w:val="C0311F65"/>
    <w:multiLevelType w:val="singleLevel"/>
    <w:tmpl w:val="C0311F65"/>
    <w:lvl w:ilvl="0">
      <w:start w:val="1"/>
      <w:numFmt w:val="decimal"/>
      <w:suff w:val="nothing"/>
      <w:lvlText w:val="%1、"/>
      <w:lvlJc w:val="left"/>
    </w:lvl>
  </w:abstractNum>
  <w:abstractNum w:abstractNumId="15">
    <w:nsid w:val="C0E93483"/>
    <w:multiLevelType w:val="singleLevel"/>
    <w:tmpl w:val="C0E93483"/>
    <w:lvl w:ilvl="0">
      <w:start w:val="1"/>
      <w:numFmt w:val="decimal"/>
      <w:suff w:val="nothing"/>
      <w:lvlText w:val="%1、"/>
      <w:lvlJc w:val="left"/>
    </w:lvl>
  </w:abstractNum>
  <w:abstractNum w:abstractNumId="16">
    <w:nsid w:val="C49CE2D0"/>
    <w:multiLevelType w:val="singleLevel"/>
    <w:tmpl w:val="C49CE2D0"/>
    <w:lvl w:ilvl="0">
      <w:start w:val="1"/>
      <w:numFmt w:val="decimal"/>
      <w:suff w:val="nothing"/>
      <w:lvlText w:val="%1、"/>
      <w:lvlJc w:val="left"/>
    </w:lvl>
  </w:abstractNum>
  <w:abstractNum w:abstractNumId="17">
    <w:nsid w:val="D5BB909E"/>
    <w:multiLevelType w:val="singleLevel"/>
    <w:tmpl w:val="D5BB909E"/>
    <w:lvl w:ilvl="0">
      <w:start w:val="1"/>
      <w:numFmt w:val="decimal"/>
      <w:suff w:val="nothing"/>
      <w:lvlText w:val="%1、"/>
      <w:lvlJc w:val="left"/>
    </w:lvl>
  </w:abstractNum>
  <w:abstractNum w:abstractNumId="18">
    <w:nsid w:val="E1855CA9"/>
    <w:multiLevelType w:val="singleLevel"/>
    <w:tmpl w:val="E1855CA9"/>
    <w:lvl w:ilvl="0">
      <w:start w:val="1"/>
      <w:numFmt w:val="decimal"/>
      <w:suff w:val="nothing"/>
      <w:lvlText w:val="%1、"/>
      <w:lvlJc w:val="left"/>
    </w:lvl>
  </w:abstractNum>
  <w:abstractNum w:abstractNumId="19">
    <w:nsid w:val="E40D204A"/>
    <w:multiLevelType w:val="singleLevel"/>
    <w:tmpl w:val="E40D204A"/>
    <w:lvl w:ilvl="0">
      <w:start w:val="1"/>
      <w:numFmt w:val="decimal"/>
      <w:suff w:val="nothing"/>
      <w:lvlText w:val="%1、"/>
      <w:lvlJc w:val="left"/>
    </w:lvl>
  </w:abstractNum>
  <w:abstractNum w:abstractNumId="20">
    <w:nsid w:val="E5C8D5A7"/>
    <w:multiLevelType w:val="singleLevel"/>
    <w:tmpl w:val="E5C8D5A7"/>
    <w:lvl w:ilvl="0">
      <w:start w:val="1"/>
      <w:numFmt w:val="decimal"/>
      <w:suff w:val="nothing"/>
      <w:lvlText w:val="%1、"/>
      <w:lvlJc w:val="left"/>
    </w:lvl>
  </w:abstractNum>
  <w:abstractNum w:abstractNumId="21">
    <w:nsid w:val="FB167094"/>
    <w:multiLevelType w:val="singleLevel"/>
    <w:tmpl w:val="FB167094"/>
    <w:lvl w:ilvl="0">
      <w:start w:val="1"/>
      <w:numFmt w:val="decimal"/>
      <w:suff w:val="nothing"/>
      <w:lvlText w:val="%1、"/>
      <w:lvlJc w:val="left"/>
    </w:lvl>
  </w:abstractNum>
  <w:abstractNum w:abstractNumId="22">
    <w:nsid w:val="067FC43A"/>
    <w:multiLevelType w:val="singleLevel"/>
    <w:tmpl w:val="067FC43A"/>
    <w:lvl w:ilvl="0">
      <w:start w:val="1"/>
      <w:numFmt w:val="decimal"/>
      <w:suff w:val="nothing"/>
      <w:lvlText w:val="%1、"/>
      <w:lvlJc w:val="left"/>
    </w:lvl>
  </w:abstractNum>
  <w:abstractNum w:abstractNumId="23">
    <w:nsid w:val="1752AD42"/>
    <w:multiLevelType w:val="singleLevel"/>
    <w:tmpl w:val="1752AD42"/>
    <w:lvl w:ilvl="0">
      <w:start w:val="1"/>
      <w:numFmt w:val="decimal"/>
      <w:suff w:val="nothing"/>
      <w:lvlText w:val="%1、"/>
      <w:lvlJc w:val="left"/>
    </w:lvl>
  </w:abstractNum>
  <w:abstractNum w:abstractNumId="24">
    <w:nsid w:val="176C9B08"/>
    <w:multiLevelType w:val="singleLevel"/>
    <w:tmpl w:val="176C9B08"/>
    <w:lvl w:ilvl="0">
      <w:start w:val="1"/>
      <w:numFmt w:val="decimal"/>
      <w:suff w:val="nothing"/>
      <w:lvlText w:val="%1、"/>
      <w:lvlJc w:val="left"/>
    </w:lvl>
  </w:abstractNum>
  <w:abstractNum w:abstractNumId="25">
    <w:nsid w:val="2704F41E"/>
    <w:multiLevelType w:val="singleLevel"/>
    <w:tmpl w:val="2704F41E"/>
    <w:lvl w:ilvl="0">
      <w:start w:val="1"/>
      <w:numFmt w:val="decimal"/>
      <w:suff w:val="nothing"/>
      <w:lvlText w:val="%1、"/>
      <w:lvlJc w:val="left"/>
    </w:lvl>
  </w:abstractNum>
  <w:abstractNum w:abstractNumId="26">
    <w:nsid w:val="27AA6BDC"/>
    <w:multiLevelType w:val="singleLevel"/>
    <w:tmpl w:val="27AA6BDC"/>
    <w:lvl w:ilvl="0">
      <w:start w:val="1"/>
      <w:numFmt w:val="decimal"/>
      <w:suff w:val="nothing"/>
      <w:lvlText w:val="%1、"/>
      <w:lvlJc w:val="left"/>
    </w:lvl>
  </w:abstractNum>
  <w:abstractNum w:abstractNumId="27">
    <w:nsid w:val="2913A47E"/>
    <w:multiLevelType w:val="singleLevel"/>
    <w:tmpl w:val="2913A47E"/>
    <w:lvl w:ilvl="0">
      <w:start w:val="1"/>
      <w:numFmt w:val="decimal"/>
      <w:suff w:val="nothing"/>
      <w:lvlText w:val="%1、"/>
      <w:lvlJc w:val="left"/>
    </w:lvl>
  </w:abstractNum>
  <w:abstractNum w:abstractNumId="28">
    <w:nsid w:val="3867BC70"/>
    <w:multiLevelType w:val="singleLevel"/>
    <w:tmpl w:val="3867BC70"/>
    <w:lvl w:ilvl="0">
      <w:start w:val="1"/>
      <w:numFmt w:val="decimal"/>
      <w:suff w:val="nothing"/>
      <w:lvlText w:val="%1、"/>
      <w:lvlJc w:val="left"/>
    </w:lvl>
  </w:abstractNum>
  <w:abstractNum w:abstractNumId="29">
    <w:nsid w:val="390F630C"/>
    <w:multiLevelType w:val="singleLevel"/>
    <w:tmpl w:val="390F630C"/>
    <w:lvl w:ilvl="0">
      <w:start w:val="1"/>
      <w:numFmt w:val="decimal"/>
      <w:suff w:val="nothing"/>
      <w:lvlText w:val="%1、"/>
      <w:lvlJc w:val="left"/>
    </w:lvl>
  </w:abstractNum>
  <w:abstractNum w:abstractNumId="30">
    <w:nsid w:val="3D140CC8"/>
    <w:multiLevelType w:val="singleLevel"/>
    <w:tmpl w:val="3D140CC8"/>
    <w:lvl w:ilvl="0">
      <w:start w:val="1"/>
      <w:numFmt w:val="decimal"/>
      <w:suff w:val="nothing"/>
      <w:lvlText w:val="%1、"/>
      <w:lvlJc w:val="left"/>
    </w:lvl>
  </w:abstractNum>
  <w:abstractNum w:abstractNumId="31">
    <w:nsid w:val="44E5983D"/>
    <w:multiLevelType w:val="singleLevel"/>
    <w:tmpl w:val="44E5983D"/>
    <w:lvl w:ilvl="0">
      <w:start w:val="1"/>
      <w:numFmt w:val="decimal"/>
      <w:suff w:val="nothing"/>
      <w:lvlText w:val="%1、"/>
      <w:lvlJc w:val="left"/>
    </w:lvl>
  </w:abstractNum>
  <w:abstractNum w:abstractNumId="32">
    <w:nsid w:val="45673311"/>
    <w:multiLevelType w:val="singleLevel"/>
    <w:tmpl w:val="45673311"/>
    <w:lvl w:ilvl="0">
      <w:start w:val="1"/>
      <w:numFmt w:val="decimal"/>
      <w:suff w:val="nothing"/>
      <w:lvlText w:val="%1、"/>
      <w:lvlJc w:val="left"/>
    </w:lvl>
  </w:abstractNum>
  <w:abstractNum w:abstractNumId="33">
    <w:nsid w:val="457C0C61"/>
    <w:multiLevelType w:val="singleLevel"/>
    <w:tmpl w:val="457C0C61"/>
    <w:lvl w:ilvl="0">
      <w:start w:val="1"/>
      <w:numFmt w:val="decimal"/>
      <w:suff w:val="nothing"/>
      <w:lvlText w:val="%1、"/>
      <w:lvlJc w:val="left"/>
    </w:lvl>
  </w:abstractNum>
  <w:abstractNum w:abstractNumId="34">
    <w:nsid w:val="556CEB5B"/>
    <w:multiLevelType w:val="singleLevel"/>
    <w:tmpl w:val="556CEB5B"/>
    <w:lvl w:ilvl="0">
      <w:start w:val="1"/>
      <w:numFmt w:val="decimal"/>
      <w:suff w:val="nothing"/>
      <w:lvlText w:val="%1、"/>
      <w:lvlJc w:val="left"/>
    </w:lvl>
  </w:abstractNum>
  <w:abstractNum w:abstractNumId="35">
    <w:nsid w:val="5AF414E9"/>
    <w:multiLevelType w:val="singleLevel"/>
    <w:tmpl w:val="5AF414E9"/>
    <w:lvl w:ilvl="0">
      <w:start w:val="1"/>
      <w:numFmt w:val="decimal"/>
      <w:suff w:val="nothing"/>
      <w:lvlText w:val="%1、"/>
      <w:lvlJc w:val="left"/>
    </w:lvl>
  </w:abstractNum>
  <w:abstractNum w:abstractNumId="36">
    <w:nsid w:val="5B861A43"/>
    <w:multiLevelType w:val="singleLevel"/>
    <w:tmpl w:val="5B861A43"/>
    <w:lvl w:ilvl="0">
      <w:start w:val="1"/>
      <w:numFmt w:val="decimal"/>
      <w:suff w:val="nothing"/>
      <w:lvlText w:val="%1、"/>
      <w:lvlJc w:val="left"/>
    </w:lvl>
  </w:abstractNum>
  <w:abstractNum w:abstractNumId="37">
    <w:nsid w:val="63732D46"/>
    <w:multiLevelType w:val="singleLevel"/>
    <w:tmpl w:val="63732D46"/>
    <w:lvl w:ilvl="0">
      <w:start w:val="1"/>
      <w:numFmt w:val="decimal"/>
      <w:suff w:val="nothing"/>
      <w:lvlText w:val="%1、"/>
      <w:lvlJc w:val="left"/>
    </w:lvl>
  </w:abstractNum>
  <w:abstractNum w:abstractNumId="38">
    <w:nsid w:val="65B6399F"/>
    <w:multiLevelType w:val="singleLevel"/>
    <w:tmpl w:val="65B6399F"/>
    <w:lvl w:ilvl="0">
      <w:start w:val="1"/>
      <w:numFmt w:val="decimal"/>
      <w:suff w:val="nothing"/>
      <w:lvlText w:val="%1、"/>
      <w:lvlJc w:val="left"/>
    </w:lvl>
  </w:abstractNum>
  <w:abstractNum w:abstractNumId="39">
    <w:nsid w:val="68DEBFF7"/>
    <w:multiLevelType w:val="singleLevel"/>
    <w:tmpl w:val="68DEBFF7"/>
    <w:lvl w:ilvl="0">
      <w:start w:val="1"/>
      <w:numFmt w:val="decimal"/>
      <w:suff w:val="nothing"/>
      <w:lvlText w:val="%1、"/>
      <w:lvlJc w:val="left"/>
    </w:lvl>
  </w:abstractNum>
  <w:abstractNum w:abstractNumId="40">
    <w:nsid w:val="6BAA26F4"/>
    <w:multiLevelType w:val="singleLevel"/>
    <w:tmpl w:val="6BAA26F4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6E32544E"/>
    <w:multiLevelType w:val="singleLevel"/>
    <w:tmpl w:val="6E32544E"/>
    <w:lvl w:ilvl="0">
      <w:start w:val="1"/>
      <w:numFmt w:val="decimal"/>
      <w:suff w:val="nothing"/>
      <w:lvlText w:val="%1、"/>
      <w:lvlJc w:val="left"/>
    </w:lvl>
  </w:abstractNum>
  <w:abstractNum w:abstractNumId="42">
    <w:nsid w:val="789AA2D1"/>
    <w:multiLevelType w:val="singleLevel"/>
    <w:tmpl w:val="789AA2D1"/>
    <w:lvl w:ilvl="0">
      <w:start w:val="1"/>
      <w:numFmt w:val="decimal"/>
      <w:suff w:val="nothing"/>
      <w:lvlText w:val="%1、"/>
      <w:lvlJc w:val="left"/>
    </w:lvl>
  </w:abstractNum>
  <w:num w:numId="1">
    <w:abstractNumId w:val="40"/>
  </w:num>
  <w:num w:numId="2">
    <w:abstractNumId w:val="23"/>
  </w:num>
  <w:num w:numId="3">
    <w:abstractNumId w:val="35"/>
  </w:num>
  <w:num w:numId="4">
    <w:abstractNumId w:val="36"/>
  </w:num>
  <w:num w:numId="5">
    <w:abstractNumId w:val="13"/>
  </w:num>
  <w:num w:numId="6">
    <w:abstractNumId w:val="31"/>
  </w:num>
  <w:num w:numId="7">
    <w:abstractNumId w:val="3"/>
  </w:num>
  <w:num w:numId="8">
    <w:abstractNumId w:val="6"/>
  </w:num>
  <w:num w:numId="9">
    <w:abstractNumId w:val="33"/>
  </w:num>
  <w:num w:numId="10">
    <w:abstractNumId w:val="11"/>
  </w:num>
  <w:num w:numId="11">
    <w:abstractNumId w:val="42"/>
  </w:num>
  <w:num w:numId="12">
    <w:abstractNumId w:val="12"/>
  </w:num>
  <w:num w:numId="13">
    <w:abstractNumId w:val="25"/>
  </w:num>
  <w:num w:numId="14">
    <w:abstractNumId w:val="30"/>
  </w:num>
  <w:num w:numId="15">
    <w:abstractNumId w:val="28"/>
  </w:num>
  <w:num w:numId="16">
    <w:abstractNumId w:val="8"/>
  </w:num>
  <w:num w:numId="17">
    <w:abstractNumId w:val="41"/>
  </w:num>
  <w:num w:numId="18">
    <w:abstractNumId w:val="22"/>
  </w:num>
  <w:num w:numId="19">
    <w:abstractNumId w:val="21"/>
  </w:num>
  <w:num w:numId="20">
    <w:abstractNumId w:val="0"/>
  </w:num>
  <w:num w:numId="21">
    <w:abstractNumId w:val="16"/>
  </w:num>
  <w:num w:numId="22">
    <w:abstractNumId w:val="34"/>
  </w:num>
  <w:num w:numId="23">
    <w:abstractNumId w:val="2"/>
  </w:num>
  <w:num w:numId="24">
    <w:abstractNumId w:val="20"/>
  </w:num>
  <w:num w:numId="25">
    <w:abstractNumId w:val="19"/>
  </w:num>
  <w:num w:numId="26">
    <w:abstractNumId w:val="15"/>
  </w:num>
  <w:num w:numId="27">
    <w:abstractNumId w:val="14"/>
  </w:num>
  <w:num w:numId="28">
    <w:abstractNumId w:val="38"/>
  </w:num>
  <w:num w:numId="29">
    <w:abstractNumId w:val="39"/>
  </w:num>
  <w:num w:numId="30">
    <w:abstractNumId w:val="17"/>
  </w:num>
  <w:num w:numId="31">
    <w:abstractNumId w:val="24"/>
  </w:num>
  <w:num w:numId="32">
    <w:abstractNumId w:val="37"/>
  </w:num>
  <w:num w:numId="33">
    <w:abstractNumId w:val="32"/>
  </w:num>
  <w:num w:numId="34">
    <w:abstractNumId w:val="27"/>
  </w:num>
  <w:num w:numId="35">
    <w:abstractNumId w:val="4"/>
  </w:num>
  <w:num w:numId="36">
    <w:abstractNumId w:val="29"/>
  </w:num>
  <w:num w:numId="37">
    <w:abstractNumId w:val="18"/>
  </w:num>
  <w:num w:numId="38">
    <w:abstractNumId w:val="5"/>
  </w:num>
  <w:num w:numId="39">
    <w:abstractNumId w:val="10"/>
  </w:num>
  <w:num w:numId="40">
    <w:abstractNumId w:val="26"/>
  </w:num>
  <w:num w:numId="41">
    <w:abstractNumId w:val="9"/>
  </w:num>
  <w:num w:numId="42">
    <w:abstractNumId w:val="7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96B"/>
    <w:rsid w:val="00017321"/>
    <w:rsid w:val="00026364"/>
    <w:rsid w:val="00031138"/>
    <w:rsid w:val="000340F7"/>
    <w:rsid w:val="00036264"/>
    <w:rsid w:val="00037AE6"/>
    <w:rsid w:val="00053F65"/>
    <w:rsid w:val="00060CE6"/>
    <w:rsid w:val="000708E0"/>
    <w:rsid w:val="0007685C"/>
    <w:rsid w:val="000B1AAE"/>
    <w:rsid w:val="000B628A"/>
    <w:rsid w:val="000C2181"/>
    <w:rsid w:val="000E172F"/>
    <w:rsid w:val="000F002F"/>
    <w:rsid w:val="000F2764"/>
    <w:rsid w:val="001216B7"/>
    <w:rsid w:val="00142D45"/>
    <w:rsid w:val="0015408D"/>
    <w:rsid w:val="00167525"/>
    <w:rsid w:val="001824DA"/>
    <w:rsid w:val="001944F4"/>
    <w:rsid w:val="001B1D9E"/>
    <w:rsid w:val="001F1110"/>
    <w:rsid w:val="001F23C8"/>
    <w:rsid w:val="001F7F6F"/>
    <w:rsid w:val="00217908"/>
    <w:rsid w:val="00235038"/>
    <w:rsid w:val="0027173F"/>
    <w:rsid w:val="002936DC"/>
    <w:rsid w:val="002A0601"/>
    <w:rsid w:val="002A0A7F"/>
    <w:rsid w:val="002A6C6C"/>
    <w:rsid w:val="002C35DF"/>
    <w:rsid w:val="00303407"/>
    <w:rsid w:val="00341FDB"/>
    <w:rsid w:val="00381F0D"/>
    <w:rsid w:val="00390922"/>
    <w:rsid w:val="00394208"/>
    <w:rsid w:val="003A4D3F"/>
    <w:rsid w:val="003B4C66"/>
    <w:rsid w:val="003E3A07"/>
    <w:rsid w:val="003F6D07"/>
    <w:rsid w:val="00407F72"/>
    <w:rsid w:val="00413522"/>
    <w:rsid w:val="004312FA"/>
    <w:rsid w:val="00431655"/>
    <w:rsid w:val="00441502"/>
    <w:rsid w:val="00475A78"/>
    <w:rsid w:val="0048696B"/>
    <w:rsid w:val="004B3145"/>
    <w:rsid w:val="005116FF"/>
    <w:rsid w:val="00584769"/>
    <w:rsid w:val="005B42E7"/>
    <w:rsid w:val="00610DFA"/>
    <w:rsid w:val="00612D38"/>
    <w:rsid w:val="0063409B"/>
    <w:rsid w:val="00651FFB"/>
    <w:rsid w:val="00671835"/>
    <w:rsid w:val="00683FE6"/>
    <w:rsid w:val="006B288B"/>
    <w:rsid w:val="006D7607"/>
    <w:rsid w:val="006E46F2"/>
    <w:rsid w:val="006F1AE9"/>
    <w:rsid w:val="00716213"/>
    <w:rsid w:val="007334AA"/>
    <w:rsid w:val="007E087F"/>
    <w:rsid w:val="007E3792"/>
    <w:rsid w:val="008009B4"/>
    <w:rsid w:val="00803880"/>
    <w:rsid w:val="008124A3"/>
    <w:rsid w:val="00842F66"/>
    <w:rsid w:val="00843DC6"/>
    <w:rsid w:val="00856B8C"/>
    <w:rsid w:val="00866667"/>
    <w:rsid w:val="00877958"/>
    <w:rsid w:val="008A3F5D"/>
    <w:rsid w:val="008F33E9"/>
    <w:rsid w:val="00901630"/>
    <w:rsid w:val="00937F6B"/>
    <w:rsid w:val="0095643C"/>
    <w:rsid w:val="0097443E"/>
    <w:rsid w:val="009937D6"/>
    <w:rsid w:val="0099685C"/>
    <w:rsid w:val="009A0447"/>
    <w:rsid w:val="009A3073"/>
    <w:rsid w:val="009C7917"/>
    <w:rsid w:val="009E488E"/>
    <w:rsid w:val="00A0218B"/>
    <w:rsid w:val="00A03DED"/>
    <w:rsid w:val="00A36B3E"/>
    <w:rsid w:val="00A52BFF"/>
    <w:rsid w:val="00A65C44"/>
    <w:rsid w:val="00A7670D"/>
    <w:rsid w:val="00A86A8F"/>
    <w:rsid w:val="00AA1C63"/>
    <w:rsid w:val="00AD023B"/>
    <w:rsid w:val="00AE332A"/>
    <w:rsid w:val="00AF161E"/>
    <w:rsid w:val="00AF1FE0"/>
    <w:rsid w:val="00B071BC"/>
    <w:rsid w:val="00B534FF"/>
    <w:rsid w:val="00BD3BBF"/>
    <w:rsid w:val="00C251EF"/>
    <w:rsid w:val="00C35F56"/>
    <w:rsid w:val="00C610B4"/>
    <w:rsid w:val="00CA27AB"/>
    <w:rsid w:val="00CC56DD"/>
    <w:rsid w:val="00CE5F2B"/>
    <w:rsid w:val="00CF0DE1"/>
    <w:rsid w:val="00CF7F3A"/>
    <w:rsid w:val="00D04E8E"/>
    <w:rsid w:val="00D147C5"/>
    <w:rsid w:val="00D16783"/>
    <w:rsid w:val="00D250A5"/>
    <w:rsid w:val="00D36713"/>
    <w:rsid w:val="00D4171A"/>
    <w:rsid w:val="00D54C91"/>
    <w:rsid w:val="00D6627C"/>
    <w:rsid w:val="00D84B14"/>
    <w:rsid w:val="00DB741F"/>
    <w:rsid w:val="00DF2BCA"/>
    <w:rsid w:val="00E56AE6"/>
    <w:rsid w:val="00E60467"/>
    <w:rsid w:val="00E64742"/>
    <w:rsid w:val="00E90841"/>
    <w:rsid w:val="00EA6FE9"/>
    <w:rsid w:val="00EB7385"/>
    <w:rsid w:val="00ED01EE"/>
    <w:rsid w:val="00EF3699"/>
    <w:rsid w:val="00F411CB"/>
    <w:rsid w:val="00F447F9"/>
    <w:rsid w:val="00F67D57"/>
    <w:rsid w:val="00F85807"/>
    <w:rsid w:val="00F868C1"/>
    <w:rsid w:val="00FA04E5"/>
    <w:rsid w:val="00FC734C"/>
    <w:rsid w:val="00FD5F3C"/>
    <w:rsid w:val="00FE13CD"/>
    <w:rsid w:val="00FE2913"/>
    <w:rsid w:val="00FE6288"/>
    <w:rsid w:val="07F85A92"/>
    <w:rsid w:val="0A0B2622"/>
    <w:rsid w:val="0C2A029A"/>
    <w:rsid w:val="0DFF20BF"/>
    <w:rsid w:val="123B5836"/>
    <w:rsid w:val="14C442C0"/>
    <w:rsid w:val="18715D10"/>
    <w:rsid w:val="21581405"/>
    <w:rsid w:val="268A40AC"/>
    <w:rsid w:val="294E3EFA"/>
    <w:rsid w:val="330C0875"/>
    <w:rsid w:val="37163A46"/>
    <w:rsid w:val="37F81727"/>
    <w:rsid w:val="3B1F08F0"/>
    <w:rsid w:val="3B995947"/>
    <w:rsid w:val="3EBE3C01"/>
    <w:rsid w:val="43870304"/>
    <w:rsid w:val="4FEA4E9C"/>
    <w:rsid w:val="51B25316"/>
    <w:rsid w:val="67DB1B37"/>
    <w:rsid w:val="68841EEA"/>
    <w:rsid w:val="693F6E03"/>
    <w:rsid w:val="69FF5F32"/>
    <w:rsid w:val="6A2011C5"/>
    <w:rsid w:val="6DA36F38"/>
    <w:rsid w:val="6F5E2AD7"/>
    <w:rsid w:val="790B540D"/>
    <w:rsid w:val="7E3E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216B7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Char"/>
    <w:uiPriority w:val="99"/>
    <w:qFormat/>
    <w:rsid w:val="001216B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rsid w:val="001216B7"/>
    <w:pPr>
      <w:numPr>
        <w:numId w:val="1"/>
      </w:numPr>
    </w:pPr>
    <w:rPr>
      <w:szCs w:val="20"/>
    </w:rPr>
  </w:style>
  <w:style w:type="paragraph" w:styleId="a4">
    <w:name w:val="footer"/>
    <w:basedOn w:val="a0"/>
    <w:link w:val="Char"/>
    <w:uiPriority w:val="99"/>
    <w:qFormat/>
    <w:rsid w:val="00121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qFormat/>
    <w:rsid w:val="00121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1"/>
    <w:uiPriority w:val="99"/>
    <w:qFormat/>
    <w:rsid w:val="001216B7"/>
    <w:rPr>
      <w:b/>
      <w:bCs/>
    </w:rPr>
  </w:style>
  <w:style w:type="character" w:styleId="a7">
    <w:name w:val="Hyperlink"/>
    <w:basedOn w:val="a1"/>
    <w:uiPriority w:val="99"/>
    <w:qFormat/>
    <w:rsid w:val="001216B7"/>
    <w:rPr>
      <w:color w:val="0000FF"/>
      <w:u w:val="single"/>
    </w:rPr>
  </w:style>
  <w:style w:type="table" w:styleId="a8">
    <w:name w:val="Table Grid"/>
    <w:basedOn w:val="a2"/>
    <w:uiPriority w:val="99"/>
    <w:qFormat/>
    <w:rsid w:val="001216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uiPriority w:val="99"/>
    <w:qFormat/>
    <w:rsid w:val="001216B7"/>
    <w:rPr>
      <w:rFonts w:ascii="宋体" w:eastAsia="宋体" w:cs="宋体"/>
      <w:b/>
      <w:bCs/>
      <w:kern w:val="36"/>
      <w:sz w:val="48"/>
      <w:szCs w:val="48"/>
    </w:rPr>
  </w:style>
  <w:style w:type="paragraph" w:styleId="a9">
    <w:name w:val="List Paragraph"/>
    <w:basedOn w:val="a0"/>
    <w:uiPriority w:val="99"/>
    <w:qFormat/>
    <w:rsid w:val="001216B7"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qFormat/>
    <w:rsid w:val="001216B7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1216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1853</Words>
  <Characters>10565</Characters>
  <Application>Microsoft Office Word</Application>
  <DocSecurity>0</DocSecurity>
  <Lines>88</Lines>
  <Paragraphs>24</Paragraphs>
  <ScaleCrop>false</ScaleCrop>
  <Company>微软中国</Company>
  <LinksUpToDate>false</LinksUpToDate>
  <CharactersWithSpaces>12394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LJN</cp:lastModifiedBy>
  <cp:revision>4</cp:revision>
  <dcterms:created xsi:type="dcterms:W3CDTF">2019-04-30T06:00:00Z</dcterms:created>
  <dcterms:modified xsi:type="dcterms:W3CDTF">2019-04-30T06:17:00Z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