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0" w:line="180" w:lineRule="auto"/>
        <w:ind w:firstLine="142"/>
        <w:jc w:val="center"/>
        <w:rPr>
          <w:rFonts w:ascii="Malgun Gothic" w:hAnsi="Malgun Gothic" w:eastAsia="Malgun Gothic" w:cs="Malgun Gothic"/>
          <w:sz w:val="44"/>
          <w:szCs w:val="44"/>
        </w:rPr>
      </w:pPr>
      <w:bookmarkStart w:id="0" w:name="_GoBack"/>
      <w:r>
        <w:rPr>
          <w:rFonts w:ascii="Microsoft JhengHei" w:hAnsi="Microsoft JhengHei" w:eastAsia="Microsoft JhengHei" w:cs="Microsoft JhengHei"/>
          <w:spacing w:val="-18"/>
          <w:sz w:val="44"/>
          <w:szCs w:val="44"/>
        </w:rPr>
        <w:t>横</w:t>
      </w:r>
      <w:r>
        <w:rPr>
          <w:rFonts w:ascii="Malgun Gothic" w:hAnsi="Malgun Gothic" w:eastAsia="Malgun Gothic" w:cs="Malgun Gothic"/>
          <w:spacing w:val="-18"/>
          <w:sz w:val="44"/>
          <w:szCs w:val="44"/>
        </w:rPr>
        <w:t>向科</w:t>
      </w:r>
      <w:r>
        <w:rPr>
          <w:rFonts w:ascii="Microsoft JhengHei" w:hAnsi="Microsoft JhengHei" w:eastAsia="Microsoft JhengHei" w:cs="Microsoft JhengHei"/>
          <w:spacing w:val="-18"/>
          <w:sz w:val="44"/>
          <w:szCs w:val="44"/>
        </w:rPr>
        <w:t>研项</w:t>
      </w:r>
      <w:r>
        <w:rPr>
          <w:rFonts w:ascii="Malgun Gothic" w:hAnsi="Malgun Gothic" w:eastAsia="Malgun Gothic" w:cs="Malgun Gothic"/>
          <w:spacing w:val="-18"/>
          <w:sz w:val="44"/>
          <w:szCs w:val="44"/>
        </w:rPr>
        <w:t>目</w:t>
      </w:r>
      <w:r>
        <w:rPr>
          <w:rFonts w:ascii="Microsoft JhengHei" w:hAnsi="Microsoft JhengHei" w:eastAsia="Microsoft JhengHei" w:cs="Microsoft JhengHei"/>
          <w:spacing w:val="-18"/>
          <w:sz w:val="44"/>
          <w:szCs w:val="44"/>
        </w:rPr>
        <w:t>经费预</w:t>
      </w:r>
      <w:r>
        <w:rPr>
          <w:rFonts w:ascii="Malgun Gothic" w:hAnsi="Malgun Gothic" w:eastAsia="Malgun Gothic" w:cs="Malgun Gothic"/>
          <w:spacing w:val="-18"/>
          <w:sz w:val="44"/>
          <w:szCs w:val="44"/>
        </w:rPr>
        <w:t>算表</w:t>
      </w:r>
    </w:p>
    <w:bookmarkEnd w:id="0"/>
    <w:p>
      <w:pPr>
        <w:spacing w:before="191" w:line="189" w:lineRule="auto"/>
        <w:ind w:firstLine="704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2"/>
          <w:w w:val="93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单位：</w:t>
      </w:r>
      <w:r>
        <w:rPr>
          <w:rFonts w:ascii="仿宋" w:hAnsi="仿宋" w:eastAsia="仿宋" w:cs="仿宋"/>
          <w:spacing w:val="5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2"/>
          <w:w w:val="93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万元</w:t>
      </w:r>
    </w:p>
    <w:p>
      <w:pPr>
        <w:spacing w:line="28" w:lineRule="exact"/>
      </w:pPr>
    </w:p>
    <w:tbl>
      <w:tblPr>
        <w:tblStyle w:val="5"/>
        <w:tblW w:w="89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1421"/>
        <w:gridCol w:w="1430"/>
        <w:gridCol w:w="1711"/>
        <w:gridCol w:w="710"/>
        <w:gridCol w:w="590"/>
        <w:gridCol w:w="19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2" w:hRule="atLeast"/>
        </w:trPr>
        <w:tc>
          <w:tcPr>
            <w:tcW w:w="1123" w:type="dxa"/>
            <w:vAlign w:val="top"/>
          </w:tcPr>
          <w:p>
            <w:pPr>
              <w:spacing w:before="117" w:line="183" w:lineRule="auto"/>
              <w:ind w:firstLine="1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项目名称</w:t>
            </w:r>
          </w:p>
        </w:tc>
        <w:tc>
          <w:tcPr>
            <w:tcW w:w="7860" w:type="dxa"/>
            <w:gridSpan w:val="6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23" w:type="dxa"/>
            <w:vAlign w:val="top"/>
          </w:tcPr>
          <w:p>
            <w:pPr>
              <w:spacing w:before="112" w:line="183" w:lineRule="auto"/>
              <w:ind w:firstLine="1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委托单位</w:t>
            </w:r>
          </w:p>
        </w:tc>
        <w:tc>
          <w:tcPr>
            <w:tcW w:w="4562" w:type="dxa"/>
            <w:gridSpan w:val="3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300" w:type="dxa"/>
            <w:gridSpan w:val="2"/>
            <w:vAlign w:val="top"/>
          </w:tcPr>
          <w:p>
            <w:pPr>
              <w:spacing w:before="112" w:line="183" w:lineRule="auto"/>
              <w:ind w:firstLine="13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项目负责人</w:t>
            </w:r>
          </w:p>
        </w:tc>
        <w:tc>
          <w:tcPr>
            <w:tcW w:w="1998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123" w:type="dxa"/>
            <w:vAlign w:val="top"/>
          </w:tcPr>
          <w:p>
            <w:pPr>
              <w:spacing w:before="76" w:line="229" w:lineRule="auto"/>
              <w:ind w:left="107" w:right="107" w:firstLine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>所在学院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（部门）</w:t>
            </w:r>
          </w:p>
        </w:tc>
        <w:tc>
          <w:tcPr>
            <w:tcW w:w="4562" w:type="dxa"/>
            <w:gridSpan w:val="3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710" w:type="dxa"/>
            <w:tcBorders>
              <w:right w:val="nil"/>
            </w:tcBorders>
            <w:vAlign w:val="top"/>
          </w:tcPr>
          <w:p>
            <w:pPr>
              <w:spacing w:before="77" w:line="312" w:lineRule="exact"/>
              <w:ind w:firstLine="1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position w:val="7"/>
                <w:sz w:val="21"/>
                <w:szCs w:val="21"/>
              </w:rPr>
              <w:t>是□</w:t>
            </w:r>
          </w:p>
          <w:p>
            <w:pPr>
              <w:spacing w:line="204" w:lineRule="auto"/>
              <w:ind w:firstLine="12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否□</w:t>
            </w:r>
          </w:p>
        </w:tc>
        <w:tc>
          <w:tcPr>
            <w:tcW w:w="2588" w:type="dxa"/>
            <w:gridSpan w:val="2"/>
            <w:tcBorders>
              <w:left w:val="nil"/>
            </w:tcBorders>
            <w:vAlign w:val="top"/>
          </w:tcPr>
          <w:p>
            <w:pPr>
              <w:spacing w:before="76" w:line="229" w:lineRule="auto"/>
              <w:ind w:left="769" w:right="1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是否由学院或部门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名义承揽的项目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23" w:type="dxa"/>
            <w:vAlign w:val="top"/>
          </w:tcPr>
          <w:p>
            <w:pPr>
              <w:spacing w:before="113" w:line="183" w:lineRule="auto"/>
              <w:ind w:firstLine="1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项目经费</w:t>
            </w:r>
          </w:p>
        </w:tc>
        <w:tc>
          <w:tcPr>
            <w:tcW w:w="7860" w:type="dxa"/>
            <w:gridSpan w:val="6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23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Malgun Gothic"/>
                <w:sz w:val="21"/>
              </w:rPr>
            </w:pPr>
          </w:p>
          <w:p>
            <w:pPr>
              <w:spacing w:line="269" w:lineRule="auto"/>
              <w:rPr>
                <w:rFonts w:ascii="Malgun Gothic"/>
                <w:sz w:val="21"/>
              </w:rPr>
            </w:pPr>
          </w:p>
          <w:p>
            <w:pPr>
              <w:spacing w:line="269" w:lineRule="auto"/>
              <w:rPr>
                <w:rFonts w:ascii="Malgun Gothic"/>
                <w:sz w:val="21"/>
              </w:rPr>
            </w:pPr>
          </w:p>
          <w:p>
            <w:pPr>
              <w:spacing w:before="68" w:line="312" w:lineRule="exact"/>
              <w:ind w:firstLine="25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position w:val="7"/>
                <w:sz w:val="21"/>
                <w:szCs w:val="21"/>
              </w:rPr>
              <w:t>项目组</w:t>
            </w:r>
          </w:p>
          <w:p>
            <w:pPr>
              <w:spacing w:line="204" w:lineRule="auto"/>
              <w:ind w:firstLine="36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成员</w:t>
            </w:r>
          </w:p>
        </w:tc>
        <w:tc>
          <w:tcPr>
            <w:tcW w:w="1421" w:type="dxa"/>
            <w:vAlign w:val="top"/>
          </w:tcPr>
          <w:p>
            <w:pPr>
              <w:spacing w:before="114" w:line="183" w:lineRule="auto"/>
              <w:ind w:firstLine="50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姓名</w:t>
            </w:r>
          </w:p>
        </w:tc>
        <w:tc>
          <w:tcPr>
            <w:tcW w:w="1430" w:type="dxa"/>
            <w:vAlign w:val="top"/>
          </w:tcPr>
          <w:p>
            <w:pPr>
              <w:spacing w:before="114" w:line="183" w:lineRule="auto"/>
              <w:ind w:firstLine="5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职称</w:t>
            </w:r>
          </w:p>
        </w:tc>
        <w:tc>
          <w:tcPr>
            <w:tcW w:w="2421" w:type="dxa"/>
            <w:gridSpan w:val="2"/>
            <w:vAlign w:val="top"/>
          </w:tcPr>
          <w:p>
            <w:pPr>
              <w:spacing w:before="114" w:line="183" w:lineRule="auto"/>
              <w:ind w:firstLine="80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工作单位</w:t>
            </w:r>
          </w:p>
        </w:tc>
        <w:tc>
          <w:tcPr>
            <w:tcW w:w="2588" w:type="dxa"/>
            <w:gridSpan w:val="2"/>
            <w:vAlign w:val="top"/>
          </w:tcPr>
          <w:p>
            <w:pPr>
              <w:spacing w:before="114" w:line="183" w:lineRule="auto"/>
              <w:ind w:firstLine="88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421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2421" w:type="dxa"/>
            <w:gridSpan w:val="2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2588" w:type="dxa"/>
            <w:gridSpan w:val="2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421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2421" w:type="dxa"/>
            <w:gridSpan w:val="2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2588" w:type="dxa"/>
            <w:gridSpan w:val="2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421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2421" w:type="dxa"/>
            <w:gridSpan w:val="2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2588" w:type="dxa"/>
            <w:gridSpan w:val="2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8" w:hRule="atLeast"/>
        </w:trPr>
        <w:tc>
          <w:tcPr>
            <w:tcW w:w="11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421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2421" w:type="dxa"/>
            <w:gridSpan w:val="2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2588" w:type="dxa"/>
            <w:gridSpan w:val="2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421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2421" w:type="dxa"/>
            <w:gridSpan w:val="2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2588" w:type="dxa"/>
            <w:gridSpan w:val="2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421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2421" w:type="dxa"/>
            <w:gridSpan w:val="2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2588" w:type="dxa"/>
            <w:gridSpan w:val="2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544" w:type="dxa"/>
            <w:gridSpan w:val="2"/>
            <w:vAlign w:val="top"/>
          </w:tcPr>
          <w:p>
            <w:pPr>
              <w:spacing w:before="113" w:line="183" w:lineRule="auto"/>
              <w:ind w:firstLine="86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开支项目</w:t>
            </w:r>
          </w:p>
        </w:tc>
        <w:tc>
          <w:tcPr>
            <w:tcW w:w="1430" w:type="dxa"/>
            <w:vAlign w:val="top"/>
          </w:tcPr>
          <w:p>
            <w:pPr>
              <w:spacing w:before="113" w:line="183" w:lineRule="auto"/>
              <w:ind w:firstLine="30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经费预算</w:t>
            </w:r>
          </w:p>
        </w:tc>
        <w:tc>
          <w:tcPr>
            <w:tcW w:w="5009" w:type="dxa"/>
            <w:gridSpan w:val="4"/>
            <w:vAlign w:val="top"/>
          </w:tcPr>
          <w:p>
            <w:pPr>
              <w:spacing w:before="113" w:line="183" w:lineRule="auto"/>
              <w:ind w:firstLine="209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开支科目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2544" w:type="dxa"/>
            <w:gridSpan w:val="2"/>
            <w:vAlign w:val="top"/>
          </w:tcPr>
          <w:p>
            <w:pPr>
              <w:spacing w:line="313" w:lineRule="auto"/>
              <w:rPr>
                <w:rFonts w:ascii="Malgun Gothic"/>
                <w:sz w:val="21"/>
              </w:rPr>
            </w:pPr>
          </w:p>
          <w:p>
            <w:pPr>
              <w:spacing w:before="68" w:line="183" w:lineRule="auto"/>
              <w:ind w:firstLine="5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1.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业务费</w:t>
            </w:r>
          </w:p>
        </w:tc>
        <w:tc>
          <w:tcPr>
            <w:tcW w:w="143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5009" w:type="dxa"/>
            <w:gridSpan w:val="4"/>
            <w:vAlign w:val="top"/>
          </w:tcPr>
          <w:p>
            <w:pPr>
              <w:spacing w:before="59" w:line="211" w:lineRule="auto"/>
              <w:ind w:left="113" w:right="279" w:hanging="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信息网络及软件购置更新/图书资料购置/设备维修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费测试化验费用\委托加工费\差旅费\会议费\资料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讲义版面费\印刷费\邮寄费\公用通讯费\专用通讯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网租赁费\消耗性材料及用品\学术交流\办公用品\</w:t>
            </w:r>
            <w:r>
              <w:rPr>
                <w:rFonts w:ascii="仿宋" w:hAnsi="仿宋" w:eastAsia="仿宋" w:cs="仿宋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手续费\税金及附加费用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544" w:type="dxa"/>
            <w:gridSpan w:val="2"/>
            <w:vAlign w:val="top"/>
          </w:tcPr>
          <w:p>
            <w:pPr>
              <w:spacing w:before="193" w:line="183" w:lineRule="auto"/>
              <w:ind w:firstLine="54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2.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激励费</w:t>
            </w:r>
          </w:p>
        </w:tc>
        <w:tc>
          <w:tcPr>
            <w:tcW w:w="143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5009" w:type="dxa"/>
            <w:gridSpan w:val="4"/>
            <w:vAlign w:val="top"/>
          </w:tcPr>
          <w:p>
            <w:pPr>
              <w:spacing w:before="193" w:line="183" w:lineRule="auto"/>
              <w:ind w:firstLine="1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参与项目研究的校内在职教职工的劳务性费用支出。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36" w:hRule="atLeast"/>
        </w:trPr>
        <w:tc>
          <w:tcPr>
            <w:tcW w:w="2544" w:type="dxa"/>
            <w:gridSpan w:val="2"/>
            <w:vAlign w:val="top"/>
          </w:tcPr>
          <w:p>
            <w:pPr>
              <w:spacing w:before="416" w:line="183" w:lineRule="auto"/>
              <w:ind w:firstLine="55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3.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劳务费</w:t>
            </w:r>
          </w:p>
        </w:tc>
        <w:tc>
          <w:tcPr>
            <w:tcW w:w="143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5009" w:type="dxa"/>
            <w:gridSpan w:val="4"/>
            <w:vAlign w:val="top"/>
          </w:tcPr>
          <w:p>
            <w:pPr>
              <w:spacing w:before="54" w:line="211" w:lineRule="auto"/>
              <w:ind w:left="119" w:right="107" w:firstLine="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1.劳务费：</w:t>
            </w:r>
            <w:r>
              <w:rPr>
                <w:rFonts w:ascii="仿宋" w:hAnsi="仿宋" w:eastAsia="仿宋" w:cs="仿宋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项目组成员中没有工资性收入的相关人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员、博士后人员、访问学者以及项目聘用的研究人员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</w:rPr>
              <w:t>和科研辅助人员等的劳务性费用、社会保险补助。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2.专家咨询费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544" w:type="dxa"/>
            <w:gridSpan w:val="2"/>
            <w:vAlign w:val="top"/>
          </w:tcPr>
          <w:p>
            <w:pPr>
              <w:spacing w:before="148" w:line="183" w:lineRule="auto"/>
              <w:ind w:firstLine="5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4.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设备费</w:t>
            </w:r>
          </w:p>
        </w:tc>
        <w:tc>
          <w:tcPr>
            <w:tcW w:w="143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5009" w:type="dxa"/>
            <w:gridSpan w:val="4"/>
            <w:vAlign w:val="top"/>
          </w:tcPr>
          <w:p>
            <w:pPr>
              <w:spacing w:before="148" w:line="183" w:lineRule="auto"/>
              <w:ind w:firstLine="11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采购设备清单、采购单位、设备所有权在合同中约定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544" w:type="dxa"/>
            <w:gridSpan w:val="2"/>
            <w:vAlign w:val="top"/>
          </w:tcPr>
          <w:p>
            <w:pPr>
              <w:spacing w:before="148" w:line="183" w:lineRule="auto"/>
              <w:ind w:firstLine="54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5.</w:t>
            </w:r>
            <w:r>
              <w:rPr>
                <w:rFonts w:ascii="仿宋" w:hAnsi="仿宋" w:eastAsia="仿宋" w:cs="仿宋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外协费</w:t>
            </w:r>
          </w:p>
        </w:tc>
        <w:tc>
          <w:tcPr>
            <w:tcW w:w="143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5009" w:type="dxa"/>
            <w:gridSpan w:val="4"/>
            <w:vAlign w:val="top"/>
          </w:tcPr>
          <w:p>
            <w:pPr>
              <w:spacing w:before="148" w:line="183" w:lineRule="auto"/>
              <w:ind w:firstLine="12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第三方合作研发费用，不超过总经费的</w:t>
            </w:r>
            <w:r>
              <w:rPr>
                <w:rFonts w:ascii="仿宋" w:hAnsi="仿宋" w:eastAsia="仿宋" w:cs="仿宋"/>
                <w:spacing w:val="-3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60%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544" w:type="dxa"/>
            <w:gridSpan w:val="2"/>
            <w:vAlign w:val="top"/>
          </w:tcPr>
          <w:p>
            <w:pPr>
              <w:spacing w:before="148" w:line="183" w:lineRule="auto"/>
              <w:ind w:firstLine="54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6.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其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他</w:t>
            </w:r>
          </w:p>
        </w:tc>
        <w:tc>
          <w:tcPr>
            <w:tcW w:w="143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5009" w:type="dxa"/>
            <w:gridSpan w:val="4"/>
            <w:vAlign w:val="top"/>
          </w:tcPr>
          <w:p>
            <w:pPr>
              <w:spacing w:before="148" w:line="183" w:lineRule="auto"/>
              <w:ind w:firstLine="11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其他商品和服务支出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544" w:type="dxa"/>
            <w:gridSpan w:val="2"/>
            <w:vAlign w:val="top"/>
          </w:tcPr>
          <w:p>
            <w:pPr>
              <w:spacing w:before="153" w:line="183" w:lineRule="auto"/>
              <w:ind w:firstLine="107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合计</w:t>
            </w:r>
          </w:p>
        </w:tc>
        <w:tc>
          <w:tcPr>
            <w:tcW w:w="143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5009" w:type="dxa"/>
            <w:gridSpan w:val="4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</w:tbl>
    <w:p>
      <w:pPr>
        <w:spacing w:before="42" w:line="183" w:lineRule="auto"/>
        <w:ind w:firstLine="332"/>
        <w:rPr>
          <w:rFonts w:ascii="仿宋" w:hAnsi="仿宋" w:eastAsia="仿宋" w:cs="仿宋"/>
          <w:spacing w:val="-2"/>
          <w:sz w:val="21"/>
          <w:szCs w:val="21"/>
        </w:rPr>
      </w:pPr>
    </w:p>
    <w:p>
      <w:pPr>
        <w:spacing w:before="42" w:line="183" w:lineRule="auto"/>
        <w:ind w:firstLine="332"/>
        <w:rPr>
          <w:rFonts w:ascii="仿宋" w:hAnsi="仿宋" w:eastAsia="仿宋" w:cs="仿宋"/>
          <w:spacing w:val="-2"/>
          <w:sz w:val="21"/>
          <w:szCs w:val="21"/>
        </w:rPr>
      </w:pPr>
    </w:p>
    <w:p>
      <w:pPr>
        <w:spacing w:before="42" w:line="183" w:lineRule="auto"/>
        <w:ind w:firstLine="332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ascii="仿宋" w:hAnsi="仿宋" w:eastAsia="仿宋" w:cs="仿宋"/>
          <w:spacing w:val="-2"/>
          <w:sz w:val="21"/>
          <w:szCs w:val="21"/>
        </w:rPr>
        <w:t>项目负责人签字：</w:t>
      </w:r>
      <w:r>
        <w:rPr>
          <w:rFonts w:hint="eastAsia" w:ascii="仿宋" w:hAnsi="仿宋" w:eastAsia="仿宋" w:cs="仿宋"/>
          <w:spacing w:val="-2"/>
          <w:sz w:val="21"/>
          <w:szCs w:val="21"/>
          <w:lang w:val="en-US" w:eastAsia="zh-CN"/>
        </w:rPr>
        <w:t xml:space="preserve">                                   科技处/人文社科处（盖章）                                                                         </w:t>
      </w:r>
    </w:p>
    <w:p>
      <w:pPr>
        <w:spacing w:before="260" w:line="183" w:lineRule="auto"/>
        <w:ind w:firstLine="369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ascii="仿宋" w:hAnsi="仿宋" w:eastAsia="仿宋" w:cs="仿宋"/>
          <w:spacing w:val="-19"/>
          <w:w w:val="93"/>
          <w:sz w:val="21"/>
          <w:szCs w:val="21"/>
        </w:rPr>
        <w:t>日期：</w:t>
      </w:r>
      <w:r>
        <w:rPr>
          <w:rFonts w:ascii="仿宋" w:hAnsi="仿宋" w:eastAsia="仿宋" w:cs="仿宋"/>
          <w:spacing w:val="9"/>
          <w:sz w:val="21"/>
          <w:szCs w:val="21"/>
        </w:rPr>
        <w:t xml:space="preserve">   </w:t>
      </w:r>
      <w:r>
        <w:rPr>
          <w:rFonts w:ascii="仿宋" w:hAnsi="仿宋" w:eastAsia="仿宋" w:cs="仿宋"/>
          <w:spacing w:val="-19"/>
          <w:w w:val="93"/>
          <w:sz w:val="21"/>
          <w:szCs w:val="21"/>
        </w:rPr>
        <w:t>年</w:t>
      </w:r>
      <w:r>
        <w:rPr>
          <w:rFonts w:ascii="仿宋" w:hAnsi="仿宋" w:eastAsia="仿宋" w:cs="仿宋"/>
          <w:spacing w:val="10"/>
          <w:sz w:val="21"/>
          <w:szCs w:val="21"/>
        </w:rPr>
        <w:t xml:space="preserve">  </w:t>
      </w:r>
      <w:r>
        <w:rPr>
          <w:rFonts w:ascii="仿宋" w:hAnsi="仿宋" w:eastAsia="仿宋" w:cs="仿宋"/>
          <w:spacing w:val="-19"/>
          <w:w w:val="93"/>
          <w:sz w:val="21"/>
          <w:szCs w:val="21"/>
        </w:rPr>
        <w:t>月</w:t>
      </w:r>
      <w:r>
        <w:rPr>
          <w:rFonts w:ascii="仿宋" w:hAnsi="仿宋" w:eastAsia="仿宋" w:cs="仿宋"/>
          <w:spacing w:val="25"/>
          <w:sz w:val="21"/>
          <w:szCs w:val="21"/>
        </w:rPr>
        <w:t xml:space="preserve">  </w:t>
      </w:r>
      <w:r>
        <w:rPr>
          <w:rFonts w:ascii="仿宋" w:hAnsi="仿宋" w:eastAsia="仿宋" w:cs="仿宋"/>
          <w:spacing w:val="-19"/>
          <w:w w:val="93"/>
          <w:sz w:val="21"/>
          <w:szCs w:val="21"/>
        </w:rPr>
        <w:t>日</w:t>
      </w:r>
      <w:r>
        <w:rPr>
          <w:rFonts w:hint="eastAsia" w:ascii="仿宋" w:hAnsi="仿宋" w:eastAsia="仿宋" w:cs="仿宋"/>
          <w:spacing w:val="-19"/>
          <w:w w:val="93"/>
          <w:sz w:val="21"/>
          <w:szCs w:val="21"/>
          <w:lang w:val="en-US" w:eastAsia="zh-CN"/>
        </w:rPr>
        <w:t xml:space="preserve">                                                       </w:t>
      </w:r>
      <w:r>
        <w:rPr>
          <w:rFonts w:ascii="仿宋" w:hAnsi="仿宋" w:eastAsia="仿宋" w:cs="仿宋"/>
          <w:spacing w:val="-19"/>
          <w:w w:val="93"/>
          <w:sz w:val="21"/>
          <w:szCs w:val="21"/>
        </w:rPr>
        <w:t>日期：</w:t>
      </w:r>
      <w:r>
        <w:rPr>
          <w:rFonts w:ascii="仿宋" w:hAnsi="仿宋" w:eastAsia="仿宋" w:cs="仿宋"/>
          <w:spacing w:val="9"/>
          <w:sz w:val="21"/>
          <w:szCs w:val="21"/>
        </w:rPr>
        <w:t xml:space="preserve">   </w:t>
      </w:r>
      <w:r>
        <w:rPr>
          <w:rFonts w:ascii="仿宋" w:hAnsi="仿宋" w:eastAsia="仿宋" w:cs="仿宋"/>
          <w:spacing w:val="-19"/>
          <w:w w:val="93"/>
          <w:sz w:val="21"/>
          <w:szCs w:val="21"/>
        </w:rPr>
        <w:t>年</w:t>
      </w:r>
      <w:r>
        <w:rPr>
          <w:rFonts w:ascii="仿宋" w:hAnsi="仿宋" w:eastAsia="仿宋" w:cs="仿宋"/>
          <w:spacing w:val="10"/>
          <w:sz w:val="21"/>
          <w:szCs w:val="21"/>
        </w:rPr>
        <w:t xml:space="preserve">  </w:t>
      </w:r>
      <w:r>
        <w:rPr>
          <w:rFonts w:ascii="仿宋" w:hAnsi="仿宋" w:eastAsia="仿宋" w:cs="仿宋"/>
          <w:spacing w:val="-19"/>
          <w:w w:val="93"/>
          <w:sz w:val="21"/>
          <w:szCs w:val="21"/>
        </w:rPr>
        <w:t>月</w:t>
      </w:r>
      <w:r>
        <w:rPr>
          <w:rFonts w:ascii="仿宋" w:hAnsi="仿宋" w:eastAsia="仿宋" w:cs="仿宋"/>
          <w:spacing w:val="25"/>
          <w:sz w:val="21"/>
          <w:szCs w:val="21"/>
        </w:rPr>
        <w:t xml:space="preserve">  </w:t>
      </w:r>
      <w:r>
        <w:rPr>
          <w:rFonts w:ascii="仿宋" w:hAnsi="仿宋" w:eastAsia="仿宋" w:cs="仿宋"/>
          <w:spacing w:val="-19"/>
          <w:w w:val="93"/>
          <w:sz w:val="21"/>
          <w:szCs w:val="21"/>
        </w:rPr>
        <w:t>日</w:t>
      </w:r>
      <w:r>
        <w:rPr>
          <w:rFonts w:hint="eastAsia" w:ascii="仿宋" w:hAnsi="仿宋" w:eastAsia="仿宋" w:cs="仿宋"/>
          <w:spacing w:val="-19"/>
          <w:w w:val="93"/>
          <w:sz w:val="21"/>
          <w:szCs w:val="21"/>
          <w:lang w:val="en-US" w:eastAsia="zh-CN"/>
        </w:rPr>
        <w:t xml:space="preserve">   </w:t>
      </w:r>
    </w:p>
    <w:p>
      <w:pPr>
        <w:spacing w:line="89" w:lineRule="exact"/>
        <w:rPr>
          <w:rFonts w:ascii="Malgun Gothic"/>
          <w:sz w:val="5"/>
        </w:rPr>
      </w:pPr>
    </w:p>
    <w:p>
      <w:pPr>
        <w:spacing w:before="260" w:line="183" w:lineRule="auto"/>
        <w:rPr>
          <w:rFonts w:ascii="仿宋" w:hAnsi="仿宋" w:eastAsia="仿宋" w:cs="仿宋"/>
          <w:sz w:val="21"/>
          <w:szCs w:val="21"/>
        </w:rPr>
      </w:pP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exact"/>
      <w:ind w:firstLine="837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9"/>
        <w:w w:val="97"/>
        <w:position w:val="-4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E60BC"/>
    <w:rsid w:val="42DE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2022-05-06T00:43:00Z</dcterms:created>
  <dc:creator>亚亚亚丫</dc:creator>
  <cp:lastModifiedBy>亚亚亚丫</cp:lastModifiedBy>
  <dcterms:modified xsi:type="dcterms:W3CDTF">2022-05-06T00:45:42Z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C7D0A8A84BAD4C18B240E91F1D9E3CF9</vt:lpwstr>
  </property>
</Properties>
</file>