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b/>
          <w:bCs/>
          <w:sz w:val="32"/>
          <w:szCs w:val="32"/>
        </w:rPr>
      </w:pPr>
      <w:bookmarkStart w:id="0" w:name="_GoBack"/>
      <w:bookmarkEnd w:id="0"/>
      <w:r>
        <w:rPr>
          <w:rFonts w:ascii="黑体" w:hAnsi="黑体" w:eastAsia="黑体" w:cs="黑体"/>
          <w:b/>
          <w:bCs/>
          <w:color w:val="000000" w:themeColor="text1"/>
          <w:sz w:val="32"/>
          <w:szCs w:val="32"/>
          <w14:textFill>
            <w14:solidFill>
              <w14:schemeClr w14:val="tx1"/>
            </w14:solidFill>
          </w14:textFill>
        </w:rPr>
        <w:t>2022届</w:t>
      </w:r>
      <w:r>
        <w:rPr>
          <w:rFonts w:hint="eastAsia" w:ascii="黑体" w:hAnsi="黑体" w:eastAsia="黑体" w:cs="黑体"/>
          <w:b/>
          <w:bCs/>
          <w:color w:val="000000" w:themeColor="text1"/>
          <w:sz w:val="32"/>
          <w:szCs w:val="32"/>
          <w14:textFill>
            <w14:solidFill>
              <w14:schemeClr w14:val="tx1"/>
            </w14:solidFill>
          </w14:textFill>
        </w:rPr>
        <w:t>视传系本科生毕业设计（论文）</w:t>
      </w:r>
      <w:r>
        <w:rPr>
          <w:rFonts w:hint="eastAsia" w:ascii="黑体" w:hAnsi="黑体" w:eastAsia="黑体" w:cs="黑体"/>
          <w:b/>
          <w:bCs/>
          <w:sz w:val="32"/>
          <w:szCs w:val="32"/>
        </w:rPr>
        <w:t>开题答辩记录表</w:t>
      </w:r>
    </w:p>
    <w:p>
      <w:pPr>
        <w:jc w:val="center"/>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第一组</w:t>
      </w:r>
    </w:p>
    <w:p>
      <w:pPr>
        <w:jc w:val="center"/>
        <w:rPr>
          <w:b/>
          <w:bCs/>
          <w:color w:val="000000" w:themeColor="text1"/>
          <w:sz w:val="24"/>
          <w:szCs w:val="24"/>
          <w14:textFill>
            <w14:solidFill>
              <w14:schemeClr w14:val="tx1"/>
            </w14:solidFill>
          </w14:textFill>
        </w:rPr>
      </w:pPr>
    </w:p>
    <w:p>
      <w:pPr>
        <w:rPr>
          <w:b/>
          <w:bCs/>
          <w:color w:val="000000" w:themeColor="text1"/>
          <w:sz w:val="36"/>
          <w:szCs w:val="36"/>
          <w14:textFill>
            <w14:solidFill>
              <w14:schemeClr w14:val="tx1"/>
            </w14:solidFill>
          </w14:textFill>
        </w:rPr>
      </w:pPr>
      <w:r>
        <w:rPr>
          <w:rFonts w:hint="eastAsia" w:cs="宋体"/>
          <w:b/>
          <w:bCs/>
          <w:color w:val="000000" w:themeColor="text1"/>
          <w:sz w:val="24"/>
          <w:szCs w:val="24"/>
          <w14:textFill>
            <w14:solidFill>
              <w14:schemeClr w14:val="tx1"/>
            </w14:solidFill>
          </w14:textFill>
        </w:rPr>
        <w:t>教室：</w:t>
      </w:r>
      <w:r>
        <w:rPr>
          <w:b/>
          <w:bCs/>
          <w:color w:val="000000" w:themeColor="text1"/>
          <w:sz w:val="24"/>
          <w:szCs w:val="24"/>
          <w14:textFill>
            <w14:solidFill>
              <w14:schemeClr w14:val="tx1"/>
            </w14:solidFill>
          </w14:textFill>
        </w:rPr>
        <w:t>15幢博士办</w:t>
      </w:r>
      <w:r>
        <w:rPr>
          <w:rFonts w:hint="eastAsia" w:cs="宋体"/>
          <w:b/>
          <w:bCs/>
          <w:color w:val="000000" w:themeColor="text1"/>
          <w:sz w:val="24"/>
          <w:szCs w:val="24"/>
          <w14:textFill>
            <w14:solidFill>
              <w14:schemeClr w14:val="tx1"/>
            </w14:solidFill>
          </w14:textFill>
        </w:rPr>
        <w:t>　 时间：</w:t>
      </w:r>
      <w:r>
        <w:rPr>
          <w:b/>
          <w:bCs/>
          <w:color w:val="000000" w:themeColor="text1"/>
          <w:sz w:val="24"/>
          <w:szCs w:val="24"/>
          <w14:textFill>
            <w14:solidFill>
              <w14:schemeClr w14:val="tx1"/>
            </w14:solidFill>
          </w14:textFill>
        </w:rPr>
        <w:t>2021</w:t>
      </w:r>
      <w:r>
        <w:rPr>
          <w:rFonts w:hint="eastAsia" w:cs="宋体"/>
          <w:b/>
          <w:bCs/>
          <w:color w:val="000000" w:themeColor="text1"/>
          <w:sz w:val="24"/>
          <w:szCs w:val="24"/>
          <w14:textFill>
            <w14:solidFill>
              <w14:schemeClr w14:val="tx1"/>
            </w14:solidFill>
          </w14:textFill>
        </w:rPr>
        <w:t>年</w:t>
      </w:r>
      <w:r>
        <w:rPr>
          <w:b/>
          <w:bCs/>
          <w:color w:val="000000" w:themeColor="text1"/>
          <w:sz w:val="24"/>
          <w:szCs w:val="24"/>
          <w14:textFill>
            <w14:solidFill>
              <w14:schemeClr w14:val="tx1"/>
            </w14:solidFill>
          </w14:textFill>
        </w:rPr>
        <w:t>11</w:t>
      </w:r>
      <w:r>
        <w:rPr>
          <w:rFonts w:hint="eastAsia" w:cs="宋体"/>
          <w:b/>
          <w:bCs/>
          <w:color w:val="000000" w:themeColor="text1"/>
          <w:sz w:val="24"/>
          <w:szCs w:val="24"/>
          <w14:textFill>
            <w14:solidFill>
              <w14:schemeClr w14:val="tx1"/>
            </w14:solidFill>
          </w14:textFill>
        </w:rPr>
        <w:t>月</w:t>
      </w:r>
      <w:r>
        <w:rPr>
          <w:b/>
          <w:bCs/>
          <w:color w:val="000000" w:themeColor="text1"/>
          <w:sz w:val="24"/>
          <w:szCs w:val="24"/>
          <w14:textFill>
            <w14:solidFill>
              <w14:schemeClr w14:val="tx1"/>
            </w14:solidFill>
          </w14:textFill>
        </w:rPr>
        <w:t>10</w:t>
      </w:r>
      <w:r>
        <w:rPr>
          <w:rFonts w:hint="eastAsia" w:cs="宋体"/>
          <w:b/>
          <w:bCs/>
          <w:color w:val="000000" w:themeColor="text1"/>
          <w:sz w:val="24"/>
          <w:szCs w:val="24"/>
          <w14:textFill>
            <w14:solidFill>
              <w14:schemeClr w14:val="tx1"/>
            </w14:solidFill>
          </w14:textFill>
        </w:rPr>
        <w:t xml:space="preserve">日  </w:t>
      </w:r>
      <w:r>
        <w:rPr>
          <w:rFonts w:cs="宋体"/>
          <w:b/>
          <w:bCs/>
          <w:color w:val="000000" w:themeColor="text1"/>
          <w:sz w:val="24"/>
          <w:szCs w:val="24"/>
          <w14:textFill>
            <w14:solidFill>
              <w14:schemeClr w14:val="tx1"/>
            </w14:solidFill>
          </w14:textFill>
        </w:rPr>
        <w:t xml:space="preserve"> </w:t>
      </w:r>
      <w:r>
        <w:rPr>
          <w:rFonts w:hint="eastAsia" w:cs="宋体"/>
          <w:b/>
          <w:bCs/>
          <w:color w:val="000000" w:themeColor="text1"/>
          <w:sz w:val="24"/>
          <w:szCs w:val="24"/>
          <w14:textFill>
            <w14:solidFill>
              <w14:schemeClr w14:val="tx1"/>
            </w14:solidFill>
          </w14:textFill>
        </w:rPr>
        <w:t>上午</w:t>
      </w:r>
      <w:r>
        <w:rPr>
          <w:b/>
          <w:bCs/>
          <w:color w:val="000000" w:themeColor="text1"/>
          <w:sz w:val="24"/>
          <w:szCs w:val="24"/>
          <w14:textFill>
            <w14:solidFill>
              <w14:schemeClr w14:val="tx1"/>
            </w14:solidFill>
          </w14:textFill>
        </w:rPr>
        <w:t>8</w:t>
      </w:r>
      <w:r>
        <w:rPr>
          <w:rFonts w:hint="eastAsia" w:cs="宋体"/>
          <w:b/>
          <w:bCs/>
          <w:color w:val="000000" w:themeColor="text1"/>
          <w:sz w:val="24"/>
          <w:szCs w:val="24"/>
          <w14:textFill>
            <w14:solidFill>
              <w14:schemeClr w14:val="tx1"/>
            </w14:solidFill>
          </w14:textFill>
        </w:rPr>
        <w:t>：</w:t>
      </w:r>
      <w:r>
        <w:rPr>
          <w:b/>
          <w:bCs/>
          <w:color w:val="000000" w:themeColor="text1"/>
          <w:sz w:val="24"/>
          <w:szCs w:val="24"/>
          <w14:textFill>
            <w14:solidFill>
              <w14:schemeClr w14:val="tx1"/>
            </w14:solidFill>
          </w14:textFill>
        </w:rPr>
        <w:t>30</w:t>
      </w:r>
    </w:p>
    <w:p>
      <w:pPr>
        <w:jc w:val="left"/>
        <w:rPr>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答辩教师：</w:t>
      </w:r>
      <w:r>
        <w:rPr>
          <w:rFonts w:hint="eastAsia" w:cs="宋体"/>
          <w:color w:val="000000" w:themeColor="text1"/>
          <w:sz w:val="24"/>
          <w:szCs w:val="24"/>
          <w14:textFill>
            <w14:solidFill>
              <w14:schemeClr w14:val="tx1"/>
            </w14:solidFill>
          </w14:textFill>
        </w:rPr>
        <w:t>邵陆芸自带电脑（组长）、钱小兰、姚起</w:t>
      </w:r>
    </w:p>
    <w:p>
      <w:pPr>
        <w:rPr>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参与学生名单</w:t>
      </w:r>
    </w:p>
    <w:tbl>
      <w:tblPr>
        <w:tblStyle w:val="6"/>
        <w:tblW w:w="1498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371"/>
        <w:gridCol w:w="1416"/>
        <w:gridCol w:w="1268"/>
        <w:gridCol w:w="4033"/>
        <w:gridCol w:w="1247"/>
        <w:gridCol w:w="1163"/>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0" w:type="dxa"/>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cs="黑体" w:asciiTheme="majorEastAsia" w:hAnsiTheme="majorEastAsia" w:eastAsiaTheme="majorEastAsia"/>
                <w:b/>
                <w:color w:val="000000" w:themeColor="text1"/>
                <w14:textFill>
                  <w14:solidFill>
                    <w14:schemeClr w14:val="tx1"/>
                  </w14:solidFill>
                </w14:textFill>
              </w:rPr>
              <w:t>序号</w:t>
            </w:r>
          </w:p>
        </w:tc>
        <w:tc>
          <w:tcPr>
            <w:tcW w:w="1371" w:type="dxa"/>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cs="黑体" w:asciiTheme="majorEastAsia" w:hAnsiTheme="majorEastAsia" w:eastAsiaTheme="majorEastAsia"/>
                <w:b/>
                <w:color w:val="000000" w:themeColor="text1"/>
                <w14:textFill>
                  <w14:solidFill>
                    <w14:schemeClr w14:val="tx1"/>
                  </w14:solidFill>
                </w14:textFill>
              </w:rPr>
              <w:t>班级</w:t>
            </w:r>
          </w:p>
        </w:tc>
        <w:tc>
          <w:tcPr>
            <w:tcW w:w="1416" w:type="dxa"/>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cs="黑体" w:asciiTheme="majorEastAsia" w:hAnsiTheme="majorEastAsia" w:eastAsiaTheme="majorEastAsia"/>
                <w:b/>
                <w:color w:val="000000" w:themeColor="text1"/>
                <w14:textFill>
                  <w14:solidFill>
                    <w14:schemeClr w14:val="tx1"/>
                  </w14:solidFill>
                </w14:textFill>
              </w:rPr>
              <w:t>学号</w:t>
            </w:r>
          </w:p>
        </w:tc>
        <w:tc>
          <w:tcPr>
            <w:tcW w:w="1268" w:type="dxa"/>
            <w:tcBorders>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cs="黑体" w:asciiTheme="majorEastAsia" w:hAnsiTheme="majorEastAsia" w:eastAsiaTheme="majorEastAsia"/>
                <w:b/>
                <w:color w:val="000000" w:themeColor="text1"/>
                <w14:textFill>
                  <w14:solidFill>
                    <w14:schemeClr w14:val="tx1"/>
                  </w14:solidFill>
                </w14:textFill>
              </w:rPr>
              <w:t>姓名</w:t>
            </w:r>
          </w:p>
        </w:tc>
        <w:tc>
          <w:tcPr>
            <w:tcW w:w="4033" w:type="dxa"/>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ascii="宋体" w:hAnsi="宋体"/>
                <w:b/>
                <w:color w:val="000000"/>
                <w:kern w:val="0"/>
              </w:rPr>
              <w:t>题目（与开题报告相一致）</w:t>
            </w:r>
          </w:p>
        </w:tc>
        <w:tc>
          <w:tcPr>
            <w:tcW w:w="1247" w:type="dxa"/>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cs="黑体" w:asciiTheme="majorEastAsia" w:hAnsiTheme="majorEastAsia" w:eastAsiaTheme="majorEastAsia"/>
                <w:b/>
                <w:color w:val="000000" w:themeColor="text1"/>
                <w14:textFill>
                  <w14:solidFill>
                    <w14:schemeClr w14:val="tx1"/>
                  </w14:solidFill>
                </w14:textFill>
              </w:rPr>
              <w:t>指导教师</w:t>
            </w:r>
          </w:p>
        </w:tc>
        <w:tc>
          <w:tcPr>
            <w:tcW w:w="1163" w:type="dxa"/>
            <w:tcBorders>
              <w:left w:val="single" w:color="auto" w:sz="4" w:space="0"/>
              <w:right w:val="single" w:color="auto" w:sz="4" w:space="0"/>
            </w:tcBorders>
            <w:vAlign w:val="center"/>
          </w:tcPr>
          <w:p>
            <w:pPr>
              <w:rPr>
                <w:rFonts w:ascii="宋体" w:hAnsi="宋体"/>
                <w:b/>
                <w:color w:val="FF0000"/>
                <w:kern w:val="0"/>
              </w:rPr>
            </w:pPr>
            <w:r>
              <w:rPr>
                <w:rFonts w:hint="eastAsia" w:ascii="宋体" w:hAnsi="宋体" w:cs="黑体"/>
                <w:b/>
                <w:color w:val="000000"/>
                <w:kern w:val="0"/>
              </w:rPr>
              <w:t>开题意见</w:t>
            </w:r>
          </w:p>
        </w:tc>
        <w:tc>
          <w:tcPr>
            <w:tcW w:w="3827" w:type="dxa"/>
            <w:tcBorders>
              <w:left w:val="single" w:color="auto" w:sz="4" w:space="0"/>
            </w:tcBorders>
            <w:vAlign w:val="center"/>
          </w:tcPr>
          <w:p>
            <w:pPr>
              <w:jc w:val="center"/>
              <w:rPr>
                <w:rFonts w:ascii="宋体" w:hAnsi="宋体" w:cs="黑体"/>
                <w:b/>
                <w:color w:val="000000"/>
                <w:kern w:val="0"/>
              </w:rPr>
            </w:pPr>
            <w:r>
              <w:rPr>
                <w:rFonts w:hint="eastAsia" w:ascii="宋体" w:hAnsi="宋体" w:cs="黑体"/>
                <w:b/>
                <w:color w:val="000000"/>
                <w:kern w:val="0"/>
              </w:rPr>
              <w:t>开题建议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01</w:t>
            </w:r>
          </w:p>
        </w:tc>
        <w:tc>
          <w:tcPr>
            <w:tcW w:w="1371" w:type="dxa"/>
          </w:tcPr>
          <w:p>
            <w:pPr>
              <w:jc w:val="center"/>
            </w:pPr>
            <w:r>
              <w:t>20180622</w:t>
            </w:r>
          </w:p>
        </w:tc>
        <w:tc>
          <w:tcPr>
            <w:tcW w:w="1416" w:type="dxa"/>
          </w:tcPr>
          <w:p>
            <w:pPr>
              <w:jc w:val="center"/>
            </w:pPr>
            <w:r>
              <w:t>2018062115</w:t>
            </w:r>
          </w:p>
        </w:tc>
        <w:tc>
          <w:tcPr>
            <w:tcW w:w="1268" w:type="dxa"/>
            <w:tcBorders>
              <w:right w:val="single" w:color="auto" w:sz="4" w:space="0"/>
            </w:tcBorders>
          </w:tcPr>
          <w:p>
            <w:pPr>
              <w:jc w:val="center"/>
            </w:pPr>
            <w:r>
              <w:t>王涨琦</w:t>
            </w:r>
          </w:p>
        </w:tc>
        <w:tc>
          <w:tcPr>
            <w:tcW w:w="4033" w:type="dxa"/>
            <w:tcBorders>
              <w:right w:val="single" w:color="auto" w:sz="4" w:space="0"/>
            </w:tcBorders>
            <w:vAlign w:val="center"/>
          </w:tcPr>
          <w:p>
            <w:pPr>
              <w:jc w:val="center"/>
            </w:pPr>
            <w:r>
              <w:t>博物馆文创产品应用设计研究——以湖州博物馆为例</w:t>
            </w:r>
          </w:p>
        </w:tc>
        <w:tc>
          <w:tcPr>
            <w:tcW w:w="1247" w:type="dxa"/>
            <w:tcBorders>
              <w:right w:val="single" w:color="auto" w:sz="4" w:space="0"/>
            </w:tcBorders>
            <w:vAlign w:val="center"/>
          </w:tcPr>
          <w:p>
            <w:pPr>
              <w:jc w:val="center"/>
            </w:pPr>
            <w:r>
              <w:t>陈茂流</w:t>
            </w:r>
          </w:p>
        </w:tc>
        <w:tc>
          <w:tcPr>
            <w:tcW w:w="1163" w:type="dxa"/>
            <w:tcBorders>
              <w:right w:val="single" w:color="auto" w:sz="4" w:space="0"/>
            </w:tcBorders>
            <w:vAlign w:val="center"/>
          </w:tcPr>
          <w:p>
            <w:pPr>
              <w:jc w:val="center"/>
            </w:pPr>
            <w:r>
              <w:rPr>
                <w:rFonts w:hint="eastAsia" w:ascii="宋体" w:hAnsi="宋体"/>
                <w:kern w:val="0"/>
              </w:rPr>
              <w:t>同意开题</w:t>
            </w:r>
          </w:p>
        </w:tc>
        <w:tc>
          <w:tcPr>
            <w:tcW w:w="3827" w:type="dxa"/>
            <w:tcBorders>
              <w:righ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02</w:t>
            </w:r>
          </w:p>
        </w:tc>
        <w:tc>
          <w:tcPr>
            <w:tcW w:w="1371" w:type="dxa"/>
          </w:tcPr>
          <w:p>
            <w:pPr>
              <w:jc w:val="center"/>
            </w:pPr>
            <w:r>
              <w:t>20180622</w:t>
            </w:r>
          </w:p>
        </w:tc>
        <w:tc>
          <w:tcPr>
            <w:tcW w:w="1416" w:type="dxa"/>
          </w:tcPr>
          <w:p>
            <w:pPr>
              <w:jc w:val="center"/>
            </w:pPr>
            <w:r>
              <w:t>2018062217</w:t>
            </w:r>
          </w:p>
        </w:tc>
        <w:tc>
          <w:tcPr>
            <w:tcW w:w="1268" w:type="dxa"/>
            <w:tcBorders>
              <w:right w:val="single" w:color="auto" w:sz="4" w:space="0"/>
            </w:tcBorders>
          </w:tcPr>
          <w:p>
            <w:pPr>
              <w:jc w:val="center"/>
            </w:pPr>
            <w:r>
              <w:t>钟玲</w:t>
            </w:r>
          </w:p>
        </w:tc>
        <w:tc>
          <w:tcPr>
            <w:tcW w:w="4033" w:type="dxa"/>
            <w:tcBorders>
              <w:right w:val="single" w:color="auto" w:sz="4" w:space="0"/>
            </w:tcBorders>
          </w:tcPr>
          <w:p>
            <w:pPr>
              <w:jc w:val="center"/>
            </w:pPr>
            <w:r>
              <w:t>地域文化视野下茶礼品包装设计应用研究-—-—-—以安吉白茶礼品包装为例</w:t>
            </w:r>
          </w:p>
        </w:tc>
        <w:tc>
          <w:tcPr>
            <w:tcW w:w="1247" w:type="dxa"/>
            <w:tcBorders>
              <w:right w:val="single" w:color="auto" w:sz="4" w:space="0"/>
            </w:tcBorders>
          </w:tcPr>
          <w:p>
            <w:pPr>
              <w:jc w:val="center"/>
            </w:pPr>
            <w:r>
              <w:t>陈茂流</w:t>
            </w:r>
          </w:p>
        </w:tc>
        <w:tc>
          <w:tcPr>
            <w:tcW w:w="1163" w:type="dxa"/>
            <w:tcBorders>
              <w:right w:val="single" w:color="auto" w:sz="4" w:space="0"/>
            </w:tcBorders>
          </w:tcPr>
          <w:p>
            <w:pPr>
              <w:jc w:val="center"/>
            </w:pPr>
            <w:r>
              <w:rPr>
                <w:rFonts w:hint="eastAsia" w:ascii="宋体" w:hAnsi="宋体"/>
                <w:kern w:val="0"/>
              </w:rPr>
              <w:t>同意开题</w:t>
            </w:r>
          </w:p>
        </w:tc>
        <w:tc>
          <w:tcPr>
            <w:tcW w:w="3827" w:type="dxa"/>
            <w:tcBorders>
              <w:righ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修改题目为“地域文化视野下茶礼品包装设计应用研究———以安吉白茶礼品包装为例”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03</w:t>
            </w:r>
          </w:p>
        </w:tc>
        <w:tc>
          <w:tcPr>
            <w:tcW w:w="1371" w:type="dxa"/>
          </w:tcPr>
          <w:p>
            <w:pPr>
              <w:jc w:val="center"/>
            </w:pPr>
            <w:r>
              <w:t>20180622</w:t>
            </w:r>
          </w:p>
        </w:tc>
        <w:tc>
          <w:tcPr>
            <w:tcW w:w="1416" w:type="dxa"/>
          </w:tcPr>
          <w:p>
            <w:pPr>
              <w:jc w:val="center"/>
            </w:pPr>
            <w:r>
              <w:t>2018062204</w:t>
            </w:r>
          </w:p>
        </w:tc>
        <w:tc>
          <w:tcPr>
            <w:tcW w:w="1268" w:type="dxa"/>
            <w:tcBorders>
              <w:right w:val="single" w:color="auto" w:sz="4" w:space="0"/>
            </w:tcBorders>
          </w:tcPr>
          <w:p>
            <w:pPr>
              <w:jc w:val="center"/>
            </w:pPr>
            <w:r>
              <w:t>吕智超</w:t>
            </w:r>
          </w:p>
        </w:tc>
        <w:tc>
          <w:tcPr>
            <w:tcW w:w="4033" w:type="dxa"/>
            <w:tcBorders>
              <w:left w:val="single" w:color="auto" w:sz="4" w:space="0"/>
              <w:right w:val="single" w:color="auto" w:sz="4" w:space="0"/>
            </w:tcBorders>
          </w:tcPr>
          <w:p>
            <w:pPr>
              <w:jc w:val="center"/>
            </w:pPr>
            <w:r>
              <w:t>湖州地方文化创意设计研究——以湖州博物馆为例</w:t>
            </w:r>
          </w:p>
        </w:tc>
        <w:tc>
          <w:tcPr>
            <w:tcW w:w="1247" w:type="dxa"/>
            <w:tcBorders>
              <w:left w:val="single" w:color="auto" w:sz="4" w:space="0"/>
              <w:right w:val="single" w:color="auto" w:sz="4" w:space="0"/>
            </w:tcBorders>
          </w:tcPr>
          <w:p>
            <w:pPr>
              <w:jc w:val="center"/>
            </w:pPr>
            <w:r>
              <w:t>陈茂流</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修改题目为“湖州地方文化创意设计研究——以湖州博物馆为例”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04</w:t>
            </w:r>
          </w:p>
        </w:tc>
        <w:tc>
          <w:tcPr>
            <w:tcW w:w="1371" w:type="dxa"/>
          </w:tcPr>
          <w:p>
            <w:pPr>
              <w:jc w:val="center"/>
            </w:pPr>
            <w:r>
              <w:t>20180622</w:t>
            </w:r>
          </w:p>
        </w:tc>
        <w:tc>
          <w:tcPr>
            <w:tcW w:w="1416" w:type="dxa"/>
          </w:tcPr>
          <w:p>
            <w:pPr>
              <w:jc w:val="center"/>
            </w:pPr>
            <w:r>
              <w:t>2018062215</w:t>
            </w:r>
          </w:p>
        </w:tc>
        <w:tc>
          <w:tcPr>
            <w:tcW w:w="1268" w:type="dxa"/>
            <w:tcBorders>
              <w:right w:val="single" w:color="auto" w:sz="4" w:space="0"/>
            </w:tcBorders>
          </w:tcPr>
          <w:p>
            <w:pPr>
              <w:jc w:val="center"/>
            </w:pPr>
            <w:r>
              <w:t>孙师妹</w:t>
            </w:r>
          </w:p>
        </w:tc>
        <w:tc>
          <w:tcPr>
            <w:tcW w:w="4033" w:type="dxa"/>
            <w:tcBorders>
              <w:left w:val="single" w:color="auto" w:sz="4" w:space="0"/>
              <w:right w:val="single" w:color="auto" w:sz="4" w:space="0"/>
            </w:tcBorders>
          </w:tcPr>
          <w:p>
            <w:pPr>
              <w:jc w:val="center"/>
            </w:pPr>
            <w:r>
              <w:t>论互动性在绘本设计中的应用研究—以《我们是最好的朋友》为例</w:t>
            </w:r>
          </w:p>
        </w:tc>
        <w:tc>
          <w:tcPr>
            <w:tcW w:w="1247" w:type="dxa"/>
            <w:tcBorders>
              <w:left w:val="single" w:color="auto" w:sz="4" w:space="0"/>
              <w:right w:val="single" w:color="auto" w:sz="4" w:space="0"/>
            </w:tcBorders>
          </w:tcPr>
          <w:p>
            <w:pPr>
              <w:jc w:val="center"/>
            </w:pPr>
            <w:r>
              <w:t>陈茂流</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tcPr>
          <w:p>
            <w:pPr>
              <w:jc w:val="center"/>
              <w:rPr>
                <w:rFonts w:cs="宋体" w:asciiTheme="majorEastAsia" w:hAnsiTheme="majorEastAsia" w:eastAsiaTheme="majorEastAsia"/>
                <w:color w:val="000000" w:themeColor="text1"/>
                <w14:textFill>
                  <w14:solidFill>
                    <w14:schemeClr w14:val="tx1"/>
                  </w14:solidFill>
                </w14:textFill>
              </w:rPr>
            </w:pPr>
            <w:r>
              <w:t>修改题目为“论互动性在绘本设计中的应用研究—以《我们是最好的朋友》为例”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05</w:t>
            </w:r>
          </w:p>
        </w:tc>
        <w:tc>
          <w:tcPr>
            <w:tcW w:w="1371" w:type="dxa"/>
          </w:tcPr>
          <w:p>
            <w:pPr>
              <w:jc w:val="center"/>
            </w:pPr>
            <w:r>
              <w:t>20180622</w:t>
            </w:r>
          </w:p>
        </w:tc>
        <w:tc>
          <w:tcPr>
            <w:tcW w:w="1416" w:type="dxa"/>
          </w:tcPr>
          <w:p>
            <w:pPr>
              <w:jc w:val="center"/>
            </w:pPr>
            <w:r>
              <w:t>2018062210</w:t>
            </w:r>
          </w:p>
        </w:tc>
        <w:tc>
          <w:tcPr>
            <w:tcW w:w="1268" w:type="dxa"/>
            <w:tcBorders>
              <w:right w:val="single" w:color="auto" w:sz="4" w:space="0"/>
            </w:tcBorders>
          </w:tcPr>
          <w:p>
            <w:pPr>
              <w:jc w:val="center"/>
            </w:pPr>
            <w:r>
              <w:t>李梦</w:t>
            </w:r>
          </w:p>
        </w:tc>
        <w:tc>
          <w:tcPr>
            <w:tcW w:w="4033" w:type="dxa"/>
            <w:tcBorders>
              <w:left w:val="single" w:color="auto" w:sz="4" w:space="0"/>
              <w:right w:val="single" w:color="auto" w:sz="4" w:space="0"/>
            </w:tcBorders>
          </w:tcPr>
          <w:p>
            <w:pPr>
              <w:jc w:val="center"/>
            </w:pPr>
            <w:r>
              <w:t>“国潮”文化元素在餐饮品牌中的应用——以“潮八仙”餐饮品牌设计为例</w:t>
            </w:r>
          </w:p>
        </w:tc>
        <w:tc>
          <w:tcPr>
            <w:tcW w:w="1247" w:type="dxa"/>
            <w:tcBorders>
              <w:left w:val="single" w:color="auto" w:sz="4" w:space="0"/>
              <w:right w:val="single" w:color="auto" w:sz="4" w:space="0"/>
            </w:tcBorders>
          </w:tcPr>
          <w:p>
            <w:pPr>
              <w:jc w:val="center"/>
            </w:pPr>
            <w:r>
              <w:t>陈茂流</w:t>
            </w:r>
          </w:p>
        </w:tc>
        <w:tc>
          <w:tcPr>
            <w:tcW w:w="1163" w:type="dxa"/>
            <w:tcBorders>
              <w:left w:val="single" w:color="auto" w:sz="4" w:space="0"/>
              <w:right w:val="single" w:color="auto" w:sz="4" w:space="0"/>
            </w:tcBorders>
            <w:vAlign w:val="center"/>
          </w:tcPr>
          <w:p>
            <w:pPr>
              <w:jc w:val="center"/>
            </w:pPr>
            <w:r>
              <w:rPr>
                <w:rFonts w:hint="eastAsia" w:ascii="宋体" w:hAnsi="宋体"/>
                <w:kern w:val="0"/>
              </w:rPr>
              <w:t>同意开题</w:t>
            </w:r>
          </w:p>
        </w:tc>
        <w:tc>
          <w:tcPr>
            <w:tcW w:w="3827" w:type="dxa"/>
            <w:tcBorders>
              <w:left w:val="single" w:color="auto" w:sz="4" w:space="0"/>
            </w:tcBorders>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06</w:t>
            </w:r>
          </w:p>
        </w:tc>
        <w:tc>
          <w:tcPr>
            <w:tcW w:w="1371" w:type="dxa"/>
          </w:tcPr>
          <w:p>
            <w:pPr>
              <w:jc w:val="center"/>
            </w:pPr>
            <w:r>
              <w:t>20180622</w:t>
            </w:r>
          </w:p>
        </w:tc>
        <w:tc>
          <w:tcPr>
            <w:tcW w:w="1416" w:type="dxa"/>
          </w:tcPr>
          <w:p>
            <w:pPr>
              <w:jc w:val="center"/>
            </w:pPr>
            <w:r>
              <w:t>2018062220</w:t>
            </w:r>
          </w:p>
        </w:tc>
        <w:tc>
          <w:tcPr>
            <w:tcW w:w="1268" w:type="dxa"/>
            <w:tcBorders>
              <w:right w:val="single" w:color="auto" w:sz="4" w:space="0"/>
            </w:tcBorders>
          </w:tcPr>
          <w:p>
            <w:pPr>
              <w:jc w:val="center"/>
            </w:pPr>
            <w:r>
              <w:t>阎虹烨</w:t>
            </w:r>
          </w:p>
        </w:tc>
        <w:tc>
          <w:tcPr>
            <w:tcW w:w="4033" w:type="dxa"/>
            <w:tcBorders>
              <w:left w:val="single" w:color="auto" w:sz="4" w:space="0"/>
              <w:right w:val="single" w:color="auto" w:sz="4" w:space="0"/>
            </w:tcBorders>
          </w:tcPr>
          <w:p>
            <w:pPr>
              <w:jc w:val="center"/>
            </w:pPr>
            <w:r>
              <w:t>针针对回避型人格群体的插画设计应用研究</w:t>
            </w:r>
          </w:p>
        </w:tc>
        <w:tc>
          <w:tcPr>
            <w:tcW w:w="1247" w:type="dxa"/>
            <w:tcBorders>
              <w:left w:val="single" w:color="auto" w:sz="4" w:space="0"/>
              <w:right w:val="single" w:color="auto" w:sz="4" w:space="0"/>
            </w:tcBorders>
          </w:tcPr>
          <w:p>
            <w:pPr>
              <w:jc w:val="center"/>
            </w:pPr>
            <w:r>
              <w:t>韩超</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tcPr>
          <w:p>
            <w:r>
              <w:t>修改题目为针对心理健康问题以回避型人格群体为例的插画设计应用研究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07</w:t>
            </w:r>
          </w:p>
        </w:tc>
        <w:tc>
          <w:tcPr>
            <w:tcW w:w="1371" w:type="dxa"/>
          </w:tcPr>
          <w:p>
            <w:pPr>
              <w:jc w:val="center"/>
            </w:pPr>
            <w:r>
              <w:t>20180622</w:t>
            </w:r>
          </w:p>
        </w:tc>
        <w:tc>
          <w:tcPr>
            <w:tcW w:w="1416" w:type="dxa"/>
          </w:tcPr>
          <w:p>
            <w:pPr>
              <w:jc w:val="center"/>
            </w:pPr>
            <w:r>
              <w:t>2018062123</w:t>
            </w:r>
          </w:p>
        </w:tc>
        <w:tc>
          <w:tcPr>
            <w:tcW w:w="1268" w:type="dxa"/>
            <w:tcBorders>
              <w:right w:val="single" w:color="auto" w:sz="4" w:space="0"/>
            </w:tcBorders>
          </w:tcPr>
          <w:p>
            <w:pPr>
              <w:jc w:val="center"/>
            </w:pPr>
            <w:r>
              <w:t>陈昕赫</w:t>
            </w:r>
          </w:p>
        </w:tc>
        <w:tc>
          <w:tcPr>
            <w:tcW w:w="4033" w:type="dxa"/>
            <w:tcBorders>
              <w:left w:val="single" w:color="auto" w:sz="4" w:space="0"/>
              <w:right w:val="single" w:color="auto" w:sz="4" w:space="0"/>
            </w:tcBorders>
          </w:tcPr>
          <w:p>
            <w:pPr>
              <w:jc w:val="center"/>
            </w:pPr>
            <w:r>
              <w:t>论论插画在传播本图特色传说中的作用与运用——以“湖州四景传说”插画设计为例</w:t>
            </w:r>
          </w:p>
        </w:tc>
        <w:tc>
          <w:tcPr>
            <w:tcW w:w="1247" w:type="dxa"/>
            <w:tcBorders>
              <w:left w:val="single" w:color="auto" w:sz="4" w:space="0"/>
              <w:right w:val="single" w:color="auto" w:sz="4" w:space="0"/>
            </w:tcBorders>
          </w:tcPr>
          <w:p>
            <w:pPr>
              <w:jc w:val="center"/>
            </w:pPr>
            <w:r>
              <w:t>陆成思</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修改题目为论插画在地方文化主题传播中的作用与运用——以“湖州四景传说”插画设计为例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08</w:t>
            </w:r>
          </w:p>
        </w:tc>
        <w:tc>
          <w:tcPr>
            <w:tcW w:w="1371" w:type="dxa"/>
          </w:tcPr>
          <w:p>
            <w:pPr>
              <w:jc w:val="center"/>
            </w:pPr>
            <w:r>
              <w:t>20180622</w:t>
            </w:r>
          </w:p>
        </w:tc>
        <w:tc>
          <w:tcPr>
            <w:tcW w:w="1416" w:type="dxa"/>
          </w:tcPr>
          <w:p>
            <w:pPr>
              <w:jc w:val="center"/>
            </w:pPr>
            <w:r>
              <w:t>2018062132</w:t>
            </w:r>
          </w:p>
        </w:tc>
        <w:tc>
          <w:tcPr>
            <w:tcW w:w="1268" w:type="dxa"/>
            <w:tcBorders>
              <w:right w:val="single" w:color="auto" w:sz="4" w:space="0"/>
            </w:tcBorders>
          </w:tcPr>
          <w:p>
            <w:pPr>
              <w:widowControl/>
              <w:jc w:val="center"/>
            </w:pPr>
            <w:r>
              <w:t>练思佳</w:t>
            </w:r>
          </w:p>
        </w:tc>
        <w:tc>
          <w:tcPr>
            <w:tcW w:w="4033" w:type="dxa"/>
            <w:tcBorders>
              <w:left w:val="single" w:color="auto" w:sz="4" w:space="0"/>
              <w:right w:val="single" w:color="auto" w:sz="4" w:space="0"/>
            </w:tcBorders>
          </w:tcPr>
          <w:p>
            <w:pPr>
              <w:jc w:val="center"/>
            </w:pPr>
            <w:r>
              <w:t>论旅游景点类插画在旅游宣传中的应用与研究—以飞英塔为例</w:t>
            </w:r>
          </w:p>
        </w:tc>
        <w:tc>
          <w:tcPr>
            <w:tcW w:w="1247" w:type="dxa"/>
            <w:tcBorders>
              <w:left w:val="single" w:color="auto" w:sz="4" w:space="0"/>
              <w:right w:val="single" w:color="auto" w:sz="4" w:space="0"/>
            </w:tcBorders>
          </w:tcPr>
          <w:p>
            <w:pPr>
              <w:jc w:val="center"/>
            </w:pPr>
            <w:r>
              <w:t>陆成思</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09</w:t>
            </w:r>
          </w:p>
        </w:tc>
        <w:tc>
          <w:tcPr>
            <w:tcW w:w="1371" w:type="dxa"/>
          </w:tcPr>
          <w:p>
            <w:pPr>
              <w:jc w:val="center"/>
            </w:pPr>
            <w:r>
              <w:t>20180622</w:t>
            </w:r>
          </w:p>
        </w:tc>
        <w:tc>
          <w:tcPr>
            <w:tcW w:w="1416" w:type="dxa"/>
          </w:tcPr>
          <w:p>
            <w:pPr>
              <w:jc w:val="center"/>
            </w:pPr>
            <w:r>
              <w:t>2018062128</w:t>
            </w:r>
          </w:p>
        </w:tc>
        <w:tc>
          <w:tcPr>
            <w:tcW w:w="1268" w:type="dxa"/>
            <w:tcBorders>
              <w:right w:val="single" w:color="auto" w:sz="4" w:space="0"/>
            </w:tcBorders>
          </w:tcPr>
          <w:p>
            <w:pPr>
              <w:jc w:val="center"/>
            </w:pPr>
            <w:r>
              <w:t>陈涵</w:t>
            </w:r>
          </w:p>
        </w:tc>
        <w:tc>
          <w:tcPr>
            <w:tcW w:w="4033" w:type="dxa"/>
            <w:tcBorders>
              <w:left w:val="single" w:color="auto" w:sz="4" w:space="0"/>
              <w:right w:val="single" w:color="auto" w:sz="4" w:space="0"/>
            </w:tcBorders>
          </w:tcPr>
          <w:p>
            <w:pPr>
              <w:jc w:val="center"/>
            </w:pPr>
            <w:r>
              <w:t>论插画设计在旅游文创产品中的应用与研究-—以“食在湖州”为例</w:t>
            </w:r>
          </w:p>
        </w:tc>
        <w:tc>
          <w:tcPr>
            <w:tcW w:w="1247" w:type="dxa"/>
            <w:tcBorders>
              <w:left w:val="single" w:color="auto" w:sz="4" w:space="0"/>
              <w:right w:val="single" w:color="auto" w:sz="4" w:space="0"/>
            </w:tcBorders>
          </w:tcPr>
          <w:p>
            <w:pPr>
              <w:jc w:val="center"/>
            </w:pPr>
            <w:r>
              <w:t>陆成思</w:t>
            </w:r>
          </w:p>
        </w:tc>
        <w:tc>
          <w:tcPr>
            <w:tcW w:w="1163" w:type="dxa"/>
            <w:tcBorders>
              <w:left w:val="single" w:color="auto" w:sz="4" w:space="0"/>
              <w:right w:val="single" w:color="auto" w:sz="4" w:space="0"/>
            </w:tcBorders>
            <w:vAlign w:val="center"/>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修改题目为地方饮食文化创意产品设计—以“食在湖州”为例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10</w:t>
            </w:r>
          </w:p>
        </w:tc>
        <w:tc>
          <w:tcPr>
            <w:tcW w:w="1371" w:type="dxa"/>
          </w:tcPr>
          <w:p>
            <w:pPr>
              <w:jc w:val="center"/>
            </w:pPr>
            <w:r>
              <w:t>20180622</w:t>
            </w:r>
          </w:p>
        </w:tc>
        <w:tc>
          <w:tcPr>
            <w:tcW w:w="1416" w:type="dxa"/>
          </w:tcPr>
          <w:p>
            <w:pPr>
              <w:jc w:val="center"/>
            </w:pPr>
            <w:r>
              <w:t>2018062330</w:t>
            </w:r>
          </w:p>
        </w:tc>
        <w:tc>
          <w:tcPr>
            <w:tcW w:w="1268" w:type="dxa"/>
            <w:tcBorders>
              <w:right w:val="single" w:color="auto" w:sz="4" w:space="0"/>
            </w:tcBorders>
          </w:tcPr>
          <w:p>
            <w:pPr>
              <w:jc w:val="center"/>
            </w:pPr>
            <w:r>
              <w:t>周京京</w:t>
            </w:r>
          </w:p>
        </w:tc>
        <w:tc>
          <w:tcPr>
            <w:tcW w:w="4033" w:type="dxa"/>
            <w:tcBorders>
              <w:left w:val="single" w:color="auto" w:sz="4" w:space="0"/>
              <w:right w:val="single" w:color="auto" w:sz="4" w:space="0"/>
            </w:tcBorders>
          </w:tcPr>
          <w:p>
            <w:pPr>
              <w:jc w:val="center"/>
            </w:pPr>
            <w:r>
              <w:t>论插画设计在食品品牌宣传中的作用和运用—以“唇齿留香周生记”插画海报设计为例</w:t>
            </w:r>
          </w:p>
        </w:tc>
        <w:tc>
          <w:tcPr>
            <w:tcW w:w="1247" w:type="dxa"/>
            <w:tcBorders>
              <w:left w:val="single" w:color="auto" w:sz="4" w:space="0"/>
              <w:right w:val="single" w:color="auto" w:sz="4" w:space="0"/>
            </w:tcBorders>
          </w:tcPr>
          <w:p>
            <w:pPr>
              <w:jc w:val="center"/>
            </w:pPr>
            <w:r>
              <w:t>陆成思</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修改题目为论插画设计在食品品牌宣传中的运用与研究—以“唇齿留香周生记”美食插画海报为例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11</w:t>
            </w:r>
          </w:p>
        </w:tc>
        <w:tc>
          <w:tcPr>
            <w:tcW w:w="1371" w:type="dxa"/>
          </w:tcPr>
          <w:p>
            <w:pPr>
              <w:jc w:val="center"/>
            </w:pPr>
            <w:r>
              <w:t>20180622</w:t>
            </w:r>
          </w:p>
        </w:tc>
        <w:tc>
          <w:tcPr>
            <w:tcW w:w="1416" w:type="dxa"/>
          </w:tcPr>
          <w:p>
            <w:pPr>
              <w:jc w:val="center"/>
            </w:pPr>
            <w:r>
              <w:t>2017062228</w:t>
            </w:r>
          </w:p>
        </w:tc>
        <w:tc>
          <w:tcPr>
            <w:tcW w:w="1268" w:type="dxa"/>
            <w:tcBorders>
              <w:right w:val="single" w:color="auto" w:sz="4" w:space="0"/>
            </w:tcBorders>
          </w:tcPr>
          <w:p>
            <w:pPr>
              <w:jc w:val="center"/>
            </w:pPr>
            <w:r>
              <w:t>马轩</w:t>
            </w:r>
          </w:p>
        </w:tc>
        <w:tc>
          <w:tcPr>
            <w:tcW w:w="4033" w:type="dxa"/>
            <w:tcBorders>
              <w:left w:val="single" w:color="auto" w:sz="4" w:space="0"/>
              <w:right w:val="single" w:color="auto" w:sz="4" w:space="0"/>
            </w:tcBorders>
          </w:tcPr>
          <w:p>
            <w:pPr>
              <w:jc w:val="center"/>
            </w:pPr>
            <w:r>
              <w:t>传统吉祥纹样在糕点包装设计中的应用研究</w:t>
            </w:r>
            <w:r>
              <w:rPr>
                <w:rFonts w:cs="宋体" w:asciiTheme="majorEastAsia" w:hAnsiTheme="majorEastAsia" w:eastAsiaTheme="majorEastAsia"/>
                <w:color w:val="000000" w:themeColor="text1"/>
                <w14:textFill>
                  <w14:solidFill>
                    <w14:schemeClr w14:val="tx1"/>
                  </w14:solidFill>
                </w14:textFill>
              </w:rPr>
              <w:t>——</w:t>
            </w:r>
            <w:r>
              <w:t>以温州“苏老爹”糕点包装设计为例</w:t>
            </w:r>
          </w:p>
        </w:tc>
        <w:tc>
          <w:tcPr>
            <w:tcW w:w="1247" w:type="dxa"/>
            <w:tcBorders>
              <w:left w:val="single" w:color="auto" w:sz="4" w:space="0"/>
              <w:right w:val="single" w:color="auto" w:sz="4" w:space="0"/>
            </w:tcBorders>
          </w:tcPr>
          <w:p>
            <w:pPr>
              <w:jc w:val="center"/>
            </w:pPr>
            <w:r>
              <w:t>张冰钰</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修改题目为夹缬图案在包装设计中的应用研究——以温州“苏老爹”糕点包装设计为例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12</w:t>
            </w:r>
          </w:p>
        </w:tc>
        <w:tc>
          <w:tcPr>
            <w:tcW w:w="1371" w:type="dxa"/>
          </w:tcPr>
          <w:p>
            <w:pPr>
              <w:jc w:val="center"/>
            </w:pPr>
            <w:r>
              <w:t>20180622</w:t>
            </w:r>
          </w:p>
        </w:tc>
        <w:tc>
          <w:tcPr>
            <w:tcW w:w="1416" w:type="dxa"/>
          </w:tcPr>
          <w:p>
            <w:pPr>
              <w:jc w:val="center"/>
            </w:pPr>
            <w:r>
              <w:t>2018062304</w:t>
            </w:r>
          </w:p>
        </w:tc>
        <w:tc>
          <w:tcPr>
            <w:tcW w:w="1268" w:type="dxa"/>
            <w:tcBorders>
              <w:right w:val="single" w:color="auto" w:sz="4" w:space="0"/>
            </w:tcBorders>
          </w:tcPr>
          <w:p>
            <w:pPr>
              <w:jc w:val="center"/>
            </w:pPr>
            <w:r>
              <w:t>陈朝阳</w:t>
            </w:r>
          </w:p>
        </w:tc>
        <w:tc>
          <w:tcPr>
            <w:tcW w:w="4033" w:type="dxa"/>
            <w:tcBorders>
              <w:left w:val="single" w:color="auto" w:sz="4" w:space="0"/>
              <w:righ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新潮设计在老字号糕点品牌中的运用——以温州苏老爹糕点为例</w:t>
            </w:r>
          </w:p>
        </w:tc>
        <w:tc>
          <w:tcPr>
            <w:tcW w:w="1247" w:type="dxa"/>
            <w:tcBorders>
              <w:left w:val="single" w:color="auto" w:sz="4" w:space="0"/>
              <w:righ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t>吴秀娟</w:t>
            </w:r>
          </w:p>
        </w:tc>
        <w:tc>
          <w:tcPr>
            <w:tcW w:w="1163"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 传统糕点品牌包装研究——以金乡“苏老爹”为例</w:t>
            </w:r>
          </w:p>
        </w:tc>
      </w:tr>
    </w:tbl>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rFonts w:hint="eastAsia"/>
          <w:color w:val="000000" w:themeColor="text1"/>
          <w:sz w:val="28"/>
          <w:szCs w:val="28"/>
          <w14:textFill>
            <w14:solidFill>
              <w14:schemeClr w14:val="tx1"/>
            </w14:solidFill>
          </w14:textFill>
        </w:rPr>
      </w:pPr>
    </w:p>
    <w:p>
      <w:pPr>
        <w:widowControl/>
        <w:jc w:val="center"/>
        <w:rPr>
          <w:rFonts w:ascii="黑体" w:hAnsi="黑体" w:eastAsia="黑体"/>
          <w:b/>
          <w:bCs/>
          <w:sz w:val="32"/>
          <w:szCs w:val="32"/>
        </w:rPr>
      </w:pPr>
      <w:r>
        <w:rPr>
          <w:rFonts w:ascii="黑体" w:hAnsi="黑体" w:eastAsia="黑体" w:cs="黑体"/>
          <w:b/>
          <w:bCs/>
          <w:color w:val="000000" w:themeColor="text1"/>
          <w:sz w:val="32"/>
          <w:szCs w:val="32"/>
          <w14:textFill>
            <w14:solidFill>
              <w14:schemeClr w14:val="tx1"/>
            </w14:solidFill>
          </w14:textFill>
        </w:rPr>
        <w:t>2022届</w:t>
      </w:r>
      <w:r>
        <w:rPr>
          <w:rFonts w:hint="eastAsia" w:ascii="黑体" w:hAnsi="黑体" w:eastAsia="黑体" w:cs="黑体"/>
          <w:b/>
          <w:bCs/>
          <w:color w:val="000000" w:themeColor="text1"/>
          <w:sz w:val="32"/>
          <w:szCs w:val="32"/>
          <w14:textFill>
            <w14:solidFill>
              <w14:schemeClr w14:val="tx1"/>
            </w14:solidFill>
          </w14:textFill>
        </w:rPr>
        <w:t>视传系本科生毕业设计（论文）</w:t>
      </w:r>
      <w:r>
        <w:rPr>
          <w:rFonts w:hint="eastAsia" w:ascii="黑体" w:hAnsi="黑体" w:eastAsia="黑体" w:cs="黑体"/>
          <w:b/>
          <w:bCs/>
          <w:sz w:val="32"/>
          <w:szCs w:val="32"/>
        </w:rPr>
        <w:t>开题答辩记录表</w:t>
      </w:r>
    </w:p>
    <w:p>
      <w:pPr>
        <w:jc w:val="center"/>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第二组</w:t>
      </w:r>
    </w:p>
    <w:p>
      <w:pPr>
        <w:jc w:val="center"/>
        <w:rPr>
          <w:b/>
          <w:bCs/>
          <w:color w:val="000000" w:themeColor="text1"/>
          <w:sz w:val="24"/>
          <w:szCs w:val="24"/>
          <w14:textFill>
            <w14:solidFill>
              <w14:schemeClr w14:val="tx1"/>
            </w14:solidFill>
          </w14:textFill>
        </w:rPr>
      </w:pPr>
    </w:p>
    <w:p>
      <w:pPr>
        <w:rPr>
          <w:b/>
          <w:bCs/>
          <w:color w:val="000000" w:themeColor="text1"/>
          <w:sz w:val="36"/>
          <w:szCs w:val="36"/>
          <w14:textFill>
            <w14:solidFill>
              <w14:schemeClr w14:val="tx1"/>
            </w14:solidFill>
          </w14:textFill>
        </w:rPr>
      </w:pPr>
      <w:r>
        <w:rPr>
          <w:rFonts w:hint="eastAsia" w:cs="宋体"/>
          <w:b/>
          <w:bCs/>
          <w:color w:val="000000" w:themeColor="text1"/>
          <w:sz w:val="24"/>
          <w:szCs w:val="24"/>
          <w14:textFill>
            <w14:solidFill>
              <w14:schemeClr w14:val="tx1"/>
            </w14:solidFill>
          </w14:textFill>
        </w:rPr>
        <w:t>教室：</w:t>
      </w:r>
      <w:r>
        <w:rPr>
          <w:b/>
          <w:bCs/>
          <w:color w:val="000000" w:themeColor="text1"/>
          <w:sz w:val="24"/>
          <w:szCs w:val="24"/>
          <w14:textFill>
            <w14:solidFill>
              <w14:schemeClr w14:val="tx1"/>
            </w14:solidFill>
          </w14:textFill>
        </w:rPr>
        <w:t>1</w:t>
      </w:r>
      <w:r>
        <w:rPr>
          <w:rFonts w:hint="eastAsia"/>
          <w:b/>
          <w:bCs/>
          <w:color w:val="000000" w:themeColor="text1"/>
          <w:sz w:val="24"/>
          <w:szCs w:val="24"/>
          <w14:textFill>
            <w14:solidFill>
              <w14:schemeClr w14:val="tx1"/>
            </w14:solidFill>
          </w14:textFill>
        </w:rPr>
        <w:t>5</w:t>
      </w:r>
      <w:r>
        <w:rPr>
          <w:b/>
          <w:bCs/>
          <w:color w:val="000000" w:themeColor="text1"/>
          <w:sz w:val="24"/>
          <w:szCs w:val="24"/>
          <w14:textFill>
            <w14:solidFill>
              <w14:schemeClr w14:val="tx1"/>
            </w14:solidFill>
          </w14:textFill>
        </w:rPr>
        <w:t>-303</w:t>
      </w:r>
      <w:r>
        <w:rPr>
          <w:rFonts w:hint="eastAsia" w:cs="宋体"/>
          <w:b/>
          <w:bCs/>
          <w:color w:val="000000" w:themeColor="text1"/>
          <w:sz w:val="24"/>
          <w:szCs w:val="24"/>
          <w14:textFill>
            <w14:solidFill>
              <w14:schemeClr w14:val="tx1"/>
            </w14:solidFill>
          </w14:textFill>
        </w:rPr>
        <w:t>　时间：</w:t>
      </w:r>
      <w:r>
        <w:rPr>
          <w:b/>
          <w:bCs/>
          <w:color w:val="000000" w:themeColor="text1"/>
          <w:sz w:val="24"/>
          <w:szCs w:val="24"/>
          <w14:textFill>
            <w14:solidFill>
              <w14:schemeClr w14:val="tx1"/>
            </w14:solidFill>
          </w14:textFill>
        </w:rPr>
        <w:t>2021</w:t>
      </w:r>
      <w:r>
        <w:rPr>
          <w:rFonts w:hint="eastAsia" w:cs="宋体"/>
          <w:b/>
          <w:bCs/>
          <w:color w:val="000000" w:themeColor="text1"/>
          <w:sz w:val="24"/>
          <w:szCs w:val="24"/>
          <w14:textFill>
            <w14:solidFill>
              <w14:schemeClr w14:val="tx1"/>
            </w14:solidFill>
          </w14:textFill>
        </w:rPr>
        <w:t>年</w:t>
      </w:r>
      <w:r>
        <w:rPr>
          <w:b/>
          <w:bCs/>
          <w:color w:val="000000" w:themeColor="text1"/>
          <w:sz w:val="24"/>
          <w:szCs w:val="24"/>
          <w14:textFill>
            <w14:solidFill>
              <w14:schemeClr w14:val="tx1"/>
            </w14:solidFill>
          </w14:textFill>
        </w:rPr>
        <w:t>11</w:t>
      </w:r>
      <w:r>
        <w:rPr>
          <w:rFonts w:hint="eastAsia" w:cs="宋体"/>
          <w:b/>
          <w:bCs/>
          <w:color w:val="000000" w:themeColor="text1"/>
          <w:sz w:val="24"/>
          <w:szCs w:val="24"/>
          <w14:textFill>
            <w14:solidFill>
              <w14:schemeClr w14:val="tx1"/>
            </w14:solidFill>
          </w14:textFill>
        </w:rPr>
        <w:t>月</w:t>
      </w:r>
      <w:r>
        <w:rPr>
          <w:b/>
          <w:bCs/>
          <w:color w:val="000000" w:themeColor="text1"/>
          <w:sz w:val="24"/>
          <w:szCs w:val="24"/>
          <w14:textFill>
            <w14:solidFill>
              <w14:schemeClr w14:val="tx1"/>
            </w14:solidFill>
          </w14:textFill>
        </w:rPr>
        <w:t>10</w:t>
      </w:r>
      <w:r>
        <w:rPr>
          <w:rFonts w:hint="eastAsia" w:cs="宋体"/>
          <w:b/>
          <w:bCs/>
          <w:color w:val="000000" w:themeColor="text1"/>
          <w:sz w:val="24"/>
          <w:szCs w:val="24"/>
          <w14:textFill>
            <w14:solidFill>
              <w14:schemeClr w14:val="tx1"/>
            </w14:solidFill>
          </w14:textFill>
        </w:rPr>
        <w:t xml:space="preserve">日  </w:t>
      </w:r>
      <w:r>
        <w:rPr>
          <w:rFonts w:cs="宋体"/>
          <w:b/>
          <w:bCs/>
          <w:color w:val="000000" w:themeColor="text1"/>
          <w:sz w:val="24"/>
          <w:szCs w:val="24"/>
          <w14:textFill>
            <w14:solidFill>
              <w14:schemeClr w14:val="tx1"/>
            </w14:solidFill>
          </w14:textFill>
        </w:rPr>
        <w:t xml:space="preserve"> </w:t>
      </w:r>
      <w:r>
        <w:rPr>
          <w:rFonts w:hint="eastAsia" w:cs="宋体"/>
          <w:b/>
          <w:bCs/>
          <w:color w:val="000000" w:themeColor="text1"/>
          <w:sz w:val="24"/>
          <w:szCs w:val="24"/>
          <w14:textFill>
            <w14:solidFill>
              <w14:schemeClr w14:val="tx1"/>
            </w14:solidFill>
          </w14:textFill>
        </w:rPr>
        <w:t>上午</w:t>
      </w:r>
      <w:r>
        <w:rPr>
          <w:b/>
          <w:bCs/>
          <w:color w:val="000000" w:themeColor="text1"/>
          <w:sz w:val="24"/>
          <w:szCs w:val="24"/>
          <w14:textFill>
            <w14:solidFill>
              <w14:schemeClr w14:val="tx1"/>
            </w14:solidFill>
          </w14:textFill>
        </w:rPr>
        <w:t>8</w:t>
      </w:r>
      <w:r>
        <w:rPr>
          <w:rFonts w:hint="eastAsia" w:cs="宋体"/>
          <w:b/>
          <w:bCs/>
          <w:color w:val="000000" w:themeColor="text1"/>
          <w:sz w:val="24"/>
          <w:szCs w:val="24"/>
          <w14:textFill>
            <w14:solidFill>
              <w14:schemeClr w14:val="tx1"/>
            </w14:solidFill>
          </w14:textFill>
        </w:rPr>
        <w:t>：</w:t>
      </w:r>
      <w:r>
        <w:rPr>
          <w:b/>
          <w:bCs/>
          <w:color w:val="000000" w:themeColor="text1"/>
          <w:sz w:val="24"/>
          <w:szCs w:val="24"/>
          <w14:textFill>
            <w14:solidFill>
              <w14:schemeClr w14:val="tx1"/>
            </w14:solidFill>
          </w14:textFill>
        </w:rPr>
        <w:t>30</w:t>
      </w:r>
    </w:p>
    <w:p>
      <w:pPr>
        <w:jc w:val="left"/>
        <w:rPr>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答辩教师：</w:t>
      </w:r>
      <w:r>
        <w:rPr>
          <w:rFonts w:hint="eastAsia" w:cs="宋体"/>
          <w:color w:val="000000" w:themeColor="text1"/>
          <w:sz w:val="24"/>
          <w:szCs w:val="24"/>
          <w14:textFill>
            <w14:solidFill>
              <w14:schemeClr w14:val="tx1"/>
            </w14:solidFill>
          </w14:textFill>
        </w:rPr>
        <w:t>陈茂流（组长）、赵刚、陆成思</w:t>
      </w:r>
    </w:p>
    <w:p>
      <w:pPr>
        <w:jc w:val="left"/>
        <w:rPr>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参与学生名单</w:t>
      </w:r>
    </w:p>
    <w:tbl>
      <w:tblPr>
        <w:tblStyle w:val="6"/>
        <w:tblW w:w="1498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1511"/>
        <w:gridCol w:w="1426"/>
        <w:gridCol w:w="1312"/>
        <w:gridCol w:w="3848"/>
        <w:gridCol w:w="1276"/>
        <w:gridCol w:w="1134"/>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序号</w:t>
            </w:r>
          </w:p>
        </w:tc>
        <w:tc>
          <w:tcPr>
            <w:tcW w:w="1511" w:type="dxa"/>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班级</w:t>
            </w:r>
          </w:p>
        </w:tc>
        <w:tc>
          <w:tcPr>
            <w:tcW w:w="1426" w:type="dxa"/>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学号</w:t>
            </w:r>
          </w:p>
        </w:tc>
        <w:tc>
          <w:tcPr>
            <w:tcW w:w="1312" w:type="dxa"/>
            <w:tcBorders>
              <w:right w:val="single" w:color="auto" w:sz="4" w:space="0"/>
            </w:tcBorders>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姓名</w:t>
            </w:r>
          </w:p>
        </w:tc>
        <w:tc>
          <w:tcPr>
            <w:tcW w:w="3848" w:type="dxa"/>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ascii="宋体" w:hAnsi="宋体"/>
                <w:b/>
                <w:color w:val="000000"/>
                <w:kern w:val="0"/>
              </w:rPr>
              <w:t>题目（与开题报告相一致）</w:t>
            </w:r>
          </w:p>
        </w:tc>
        <w:tc>
          <w:tcPr>
            <w:tcW w:w="1276" w:type="dxa"/>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cs="黑体" w:asciiTheme="majorEastAsia" w:hAnsiTheme="majorEastAsia" w:eastAsiaTheme="majorEastAsia"/>
                <w:b/>
                <w:color w:val="000000" w:themeColor="text1"/>
                <w14:textFill>
                  <w14:solidFill>
                    <w14:schemeClr w14:val="tx1"/>
                  </w14:solidFill>
                </w14:textFill>
              </w:rPr>
              <w:t>指导教师</w:t>
            </w:r>
          </w:p>
        </w:tc>
        <w:tc>
          <w:tcPr>
            <w:tcW w:w="1134" w:type="dxa"/>
            <w:tcBorders>
              <w:left w:val="single" w:color="auto" w:sz="4" w:space="0"/>
              <w:right w:val="single" w:color="auto" w:sz="4" w:space="0"/>
            </w:tcBorders>
            <w:vAlign w:val="center"/>
          </w:tcPr>
          <w:p>
            <w:pPr>
              <w:rPr>
                <w:rFonts w:ascii="宋体" w:hAnsi="宋体"/>
                <w:b/>
                <w:color w:val="FF0000"/>
                <w:kern w:val="0"/>
              </w:rPr>
            </w:pPr>
            <w:r>
              <w:rPr>
                <w:rFonts w:hint="eastAsia" w:ascii="宋体" w:hAnsi="宋体" w:cs="黑体"/>
                <w:b/>
                <w:color w:val="000000"/>
                <w:kern w:val="0"/>
              </w:rPr>
              <w:t>开题意见</w:t>
            </w:r>
          </w:p>
        </w:tc>
        <w:tc>
          <w:tcPr>
            <w:tcW w:w="3827" w:type="dxa"/>
            <w:tcBorders>
              <w:left w:val="single" w:color="auto" w:sz="4" w:space="0"/>
            </w:tcBorders>
            <w:vAlign w:val="center"/>
          </w:tcPr>
          <w:p>
            <w:pPr>
              <w:jc w:val="center"/>
              <w:rPr>
                <w:rFonts w:ascii="宋体" w:hAnsi="宋体" w:cs="黑体"/>
                <w:b/>
                <w:color w:val="000000"/>
                <w:kern w:val="0"/>
              </w:rPr>
            </w:pPr>
            <w:r>
              <w:rPr>
                <w:rFonts w:hint="eastAsia" w:ascii="宋体" w:hAnsi="宋体" w:cs="黑体"/>
                <w:b/>
                <w:color w:val="000000"/>
                <w:kern w:val="0"/>
              </w:rPr>
              <w:t>开题建议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01</w:t>
            </w:r>
          </w:p>
        </w:tc>
        <w:tc>
          <w:tcPr>
            <w:tcW w:w="1511" w:type="dxa"/>
          </w:tcPr>
          <w:p>
            <w:pPr>
              <w:jc w:val="center"/>
            </w:pPr>
            <w:r>
              <w:t>20180622</w:t>
            </w:r>
          </w:p>
        </w:tc>
        <w:tc>
          <w:tcPr>
            <w:tcW w:w="1426" w:type="dxa"/>
          </w:tcPr>
          <w:p>
            <w:pPr>
              <w:jc w:val="center"/>
            </w:pPr>
            <w:r>
              <w:t>2018062323</w:t>
            </w:r>
          </w:p>
        </w:tc>
        <w:tc>
          <w:tcPr>
            <w:tcW w:w="1312" w:type="dxa"/>
            <w:tcBorders>
              <w:right w:val="single" w:color="auto" w:sz="4" w:space="0"/>
            </w:tcBorders>
          </w:tcPr>
          <w:p>
            <w:pPr>
              <w:jc w:val="center"/>
            </w:pPr>
            <w:r>
              <w:t>胡欣怡</w:t>
            </w:r>
          </w:p>
        </w:tc>
        <w:tc>
          <w:tcPr>
            <w:tcW w:w="3848" w:type="dxa"/>
            <w:tcBorders>
              <w:right w:val="single" w:color="auto" w:sz="4" w:space="0"/>
            </w:tcBorders>
          </w:tcPr>
          <w:p>
            <w:pPr>
              <w:jc w:val="center"/>
            </w:pPr>
            <w:r>
              <w:t>江南传统村落文化创意设计研究——以湖州市港胡村二十四节气为例</w:t>
            </w:r>
          </w:p>
        </w:tc>
        <w:tc>
          <w:tcPr>
            <w:tcW w:w="1276" w:type="dxa"/>
            <w:tcBorders>
              <w:right w:val="single" w:color="auto" w:sz="4" w:space="0"/>
            </w:tcBorders>
          </w:tcPr>
          <w:p>
            <w:pPr>
              <w:jc w:val="center"/>
            </w:pPr>
            <w:r>
              <w:t>邵陆芸</w:t>
            </w:r>
          </w:p>
        </w:tc>
        <w:tc>
          <w:tcPr>
            <w:tcW w:w="1134" w:type="dxa"/>
            <w:tcBorders>
              <w:right w:val="single" w:color="auto" w:sz="4" w:space="0"/>
            </w:tcBorders>
            <w:vAlign w:val="center"/>
          </w:tcPr>
          <w:p>
            <w:pPr>
              <w:jc w:val="center"/>
            </w:pPr>
            <w:r>
              <w:rPr>
                <w:rFonts w:hint="eastAsia" w:ascii="宋体" w:hAnsi="宋体"/>
                <w:kern w:val="0"/>
              </w:rPr>
              <w:t>同意开题</w:t>
            </w:r>
          </w:p>
        </w:tc>
        <w:tc>
          <w:tcPr>
            <w:tcW w:w="3827" w:type="dxa"/>
            <w:tcBorders>
              <w:righ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02</w:t>
            </w:r>
          </w:p>
        </w:tc>
        <w:tc>
          <w:tcPr>
            <w:tcW w:w="1511" w:type="dxa"/>
          </w:tcPr>
          <w:p>
            <w:pPr>
              <w:jc w:val="center"/>
            </w:pPr>
            <w:r>
              <w:t>20180622</w:t>
            </w:r>
          </w:p>
        </w:tc>
        <w:tc>
          <w:tcPr>
            <w:tcW w:w="1426" w:type="dxa"/>
          </w:tcPr>
          <w:p>
            <w:pPr>
              <w:jc w:val="center"/>
            </w:pPr>
            <w:r>
              <w:t>2018062216</w:t>
            </w:r>
          </w:p>
        </w:tc>
        <w:tc>
          <w:tcPr>
            <w:tcW w:w="1312" w:type="dxa"/>
            <w:tcBorders>
              <w:right w:val="single" w:color="auto" w:sz="4" w:space="0"/>
            </w:tcBorders>
          </w:tcPr>
          <w:p>
            <w:pPr>
              <w:jc w:val="center"/>
            </w:pPr>
            <w:r>
              <w:t>施心怡</w:t>
            </w:r>
          </w:p>
        </w:tc>
        <w:tc>
          <w:tcPr>
            <w:tcW w:w="3848" w:type="dxa"/>
            <w:tcBorders>
              <w:left w:val="single" w:color="auto" w:sz="4" w:space="0"/>
              <w:right w:val="single" w:color="auto" w:sz="4" w:space="0"/>
            </w:tcBorders>
          </w:tcPr>
          <w:p>
            <w:pPr>
              <w:jc w:val="center"/>
            </w:pPr>
            <w:r>
              <w:t>江南丝绸文化创意设计研究——以辑里湖丝为例</w:t>
            </w:r>
          </w:p>
        </w:tc>
        <w:tc>
          <w:tcPr>
            <w:tcW w:w="1276" w:type="dxa"/>
            <w:tcBorders>
              <w:left w:val="single" w:color="auto" w:sz="4" w:space="0"/>
              <w:right w:val="single" w:color="auto" w:sz="4" w:space="0"/>
            </w:tcBorders>
          </w:tcPr>
          <w:p>
            <w:pPr>
              <w:jc w:val="center"/>
            </w:pPr>
            <w:r>
              <w:t>邵陆芸</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题目修改为：江南丝绸文化创意设计研究——以辑里湖丝馆文创设计为例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03</w:t>
            </w:r>
          </w:p>
        </w:tc>
        <w:tc>
          <w:tcPr>
            <w:tcW w:w="1511" w:type="dxa"/>
          </w:tcPr>
          <w:p>
            <w:pPr>
              <w:jc w:val="center"/>
            </w:pPr>
            <w:r>
              <w:t>20180622</w:t>
            </w:r>
          </w:p>
        </w:tc>
        <w:tc>
          <w:tcPr>
            <w:tcW w:w="1426" w:type="dxa"/>
          </w:tcPr>
          <w:p>
            <w:pPr>
              <w:jc w:val="center"/>
            </w:pPr>
            <w:r>
              <w:t>2018062225</w:t>
            </w:r>
          </w:p>
        </w:tc>
        <w:tc>
          <w:tcPr>
            <w:tcW w:w="1312" w:type="dxa"/>
            <w:tcBorders>
              <w:right w:val="single" w:color="auto" w:sz="4" w:space="0"/>
            </w:tcBorders>
          </w:tcPr>
          <w:p>
            <w:pPr>
              <w:jc w:val="center"/>
            </w:pPr>
            <w:r>
              <w:t>周谦云</w:t>
            </w:r>
          </w:p>
        </w:tc>
        <w:tc>
          <w:tcPr>
            <w:tcW w:w="3848" w:type="dxa"/>
            <w:tcBorders>
              <w:left w:val="single" w:color="auto" w:sz="4" w:space="0"/>
              <w:right w:val="single" w:color="auto" w:sz="4" w:space="0"/>
            </w:tcBorders>
          </w:tcPr>
          <w:p>
            <w:pPr>
              <w:jc w:val="center"/>
            </w:pPr>
            <w:r>
              <w:t>江南桥文化创意设计研究——以港湖村为例</w:t>
            </w:r>
          </w:p>
        </w:tc>
        <w:tc>
          <w:tcPr>
            <w:tcW w:w="1276" w:type="dxa"/>
            <w:tcBorders>
              <w:left w:val="single" w:color="auto" w:sz="4" w:space="0"/>
              <w:right w:val="single" w:color="auto" w:sz="4" w:space="0"/>
            </w:tcBorders>
          </w:tcPr>
          <w:p>
            <w:pPr>
              <w:jc w:val="center"/>
            </w:pPr>
            <w:r>
              <w:t>邵陆芸</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题目修改为：湖州桥文化创意设计研究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04</w:t>
            </w:r>
          </w:p>
        </w:tc>
        <w:tc>
          <w:tcPr>
            <w:tcW w:w="1511" w:type="dxa"/>
          </w:tcPr>
          <w:p>
            <w:pPr>
              <w:jc w:val="center"/>
            </w:pPr>
            <w:r>
              <w:t>20180622</w:t>
            </w:r>
          </w:p>
        </w:tc>
        <w:tc>
          <w:tcPr>
            <w:tcW w:w="1426" w:type="dxa"/>
          </w:tcPr>
          <w:p>
            <w:pPr>
              <w:jc w:val="center"/>
            </w:pPr>
            <w:r>
              <w:t>2018062208</w:t>
            </w:r>
          </w:p>
        </w:tc>
        <w:tc>
          <w:tcPr>
            <w:tcW w:w="1312" w:type="dxa"/>
            <w:tcBorders>
              <w:right w:val="single" w:color="auto" w:sz="4" w:space="0"/>
            </w:tcBorders>
          </w:tcPr>
          <w:p>
            <w:pPr>
              <w:jc w:val="center"/>
            </w:pPr>
            <w:r>
              <w:t>张震台</w:t>
            </w:r>
          </w:p>
        </w:tc>
        <w:tc>
          <w:tcPr>
            <w:tcW w:w="3848" w:type="dxa"/>
            <w:tcBorders>
              <w:left w:val="single" w:color="auto" w:sz="4" w:space="0"/>
              <w:right w:val="single" w:color="auto" w:sz="4" w:space="0"/>
            </w:tcBorders>
          </w:tcPr>
          <w:p>
            <w:pPr>
              <w:jc w:val="center"/>
            </w:pPr>
            <w:r>
              <w:t>高校校园文化创意产品设计实践与研究---以湖州师范学院艺术学院文创产品设计为例</w:t>
            </w:r>
          </w:p>
        </w:tc>
        <w:tc>
          <w:tcPr>
            <w:tcW w:w="1276" w:type="dxa"/>
            <w:tcBorders>
              <w:left w:val="single" w:color="auto" w:sz="4" w:space="0"/>
              <w:right w:val="single" w:color="auto" w:sz="4" w:space="0"/>
            </w:tcBorders>
          </w:tcPr>
          <w:p>
            <w:pPr>
              <w:jc w:val="center"/>
            </w:pPr>
            <w:r>
              <w:t>王娜</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t>题目修改为:高校校园文化创意产品设计实践与研究---以湖州师范学院文创产品设计为例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05</w:t>
            </w:r>
          </w:p>
        </w:tc>
        <w:tc>
          <w:tcPr>
            <w:tcW w:w="1511" w:type="dxa"/>
          </w:tcPr>
          <w:p>
            <w:pPr>
              <w:jc w:val="center"/>
            </w:pPr>
            <w:r>
              <w:t>20180622</w:t>
            </w:r>
          </w:p>
        </w:tc>
        <w:tc>
          <w:tcPr>
            <w:tcW w:w="1426" w:type="dxa"/>
          </w:tcPr>
          <w:p>
            <w:pPr>
              <w:jc w:val="center"/>
            </w:pPr>
            <w:r>
              <w:t>2018062119</w:t>
            </w:r>
          </w:p>
        </w:tc>
        <w:tc>
          <w:tcPr>
            <w:tcW w:w="1312" w:type="dxa"/>
            <w:tcBorders>
              <w:right w:val="single" w:color="auto" w:sz="4" w:space="0"/>
            </w:tcBorders>
          </w:tcPr>
          <w:p>
            <w:pPr>
              <w:jc w:val="center"/>
            </w:pPr>
            <w:r>
              <w:t>申美玲</w:t>
            </w:r>
          </w:p>
        </w:tc>
        <w:tc>
          <w:tcPr>
            <w:tcW w:w="3848" w:type="dxa"/>
            <w:tcBorders>
              <w:left w:val="single" w:color="auto" w:sz="4" w:space="0"/>
              <w:right w:val="single" w:color="auto" w:sz="4" w:space="0"/>
            </w:tcBorders>
          </w:tcPr>
          <w:p>
            <w:pPr>
              <w:jc w:val="center"/>
            </w:pPr>
            <w:r>
              <w:t>“互联网+”背景湖州蚕丝绸文化传承与创新设计研究</w:t>
            </w:r>
          </w:p>
        </w:tc>
        <w:tc>
          <w:tcPr>
            <w:tcW w:w="1276" w:type="dxa"/>
            <w:tcBorders>
              <w:left w:val="single" w:color="auto" w:sz="4" w:space="0"/>
              <w:right w:val="single" w:color="auto" w:sz="4" w:space="0"/>
            </w:tcBorders>
          </w:tcPr>
          <w:p>
            <w:pPr>
              <w:jc w:val="center"/>
            </w:pPr>
            <w:r>
              <w:t>王娜</w:t>
            </w:r>
          </w:p>
        </w:tc>
        <w:tc>
          <w:tcPr>
            <w:tcW w:w="1134" w:type="dxa"/>
            <w:tcBorders>
              <w:left w:val="single" w:color="auto" w:sz="4" w:space="0"/>
              <w:right w:val="single" w:color="auto" w:sz="4" w:space="0"/>
            </w:tcBorders>
            <w:vAlign w:val="center"/>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06</w:t>
            </w:r>
          </w:p>
        </w:tc>
        <w:tc>
          <w:tcPr>
            <w:tcW w:w="1511" w:type="dxa"/>
          </w:tcPr>
          <w:p>
            <w:pPr>
              <w:jc w:val="center"/>
            </w:pPr>
            <w:r>
              <w:t>20180622</w:t>
            </w:r>
          </w:p>
        </w:tc>
        <w:tc>
          <w:tcPr>
            <w:tcW w:w="1426" w:type="dxa"/>
          </w:tcPr>
          <w:p>
            <w:pPr>
              <w:jc w:val="center"/>
            </w:pPr>
            <w:r>
              <w:t>2018062314</w:t>
            </w:r>
          </w:p>
        </w:tc>
        <w:tc>
          <w:tcPr>
            <w:tcW w:w="1312" w:type="dxa"/>
            <w:tcBorders>
              <w:right w:val="single" w:color="auto" w:sz="4" w:space="0"/>
            </w:tcBorders>
          </w:tcPr>
          <w:p>
            <w:pPr>
              <w:jc w:val="center"/>
            </w:pPr>
            <w:r>
              <w:t>胡宇琪</w:t>
            </w:r>
          </w:p>
        </w:tc>
        <w:tc>
          <w:tcPr>
            <w:tcW w:w="3848" w:type="dxa"/>
            <w:tcBorders>
              <w:left w:val="single" w:color="auto" w:sz="4" w:space="0"/>
              <w:right w:val="single" w:color="auto" w:sz="4" w:space="0"/>
            </w:tcBorders>
          </w:tcPr>
          <w:p>
            <w:pPr>
              <w:jc w:val="center"/>
            </w:pPr>
            <w:r>
              <w:t>温州老字号品牌的传承与创新——以金乡苏老爹为例</w:t>
            </w:r>
          </w:p>
        </w:tc>
        <w:tc>
          <w:tcPr>
            <w:tcW w:w="1276" w:type="dxa"/>
            <w:tcBorders>
              <w:left w:val="single" w:color="auto" w:sz="4" w:space="0"/>
              <w:right w:val="single" w:color="auto" w:sz="4" w:space="0"/>
            </w:tcBorders>
          </w:tcPr>
          <w:p>
            <w:pPr>
              <w:jc w:val="center"/>
            </w:pPr>
            <w:r>
              <w:t>吴秀娟</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题目修改为：温州老字号品牌的传承与创新——以金乡苏老爹糕点包装设计为例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07</w:t>
            </w:r>
          </w:p>
        </w:tc>
        <w:tc>
          <w:tcPr>
            <w:tcW w:w="1511" w:type="dxa"/>
          </w:tcPr>
          <w:p>
            <w:pPr>
              <w:jc w:val="center"/>
            </w:pPr>
            <w:r>
              <w:t>20180622</w:t>
            </w:r>
          </w:p>
        </w:tc>
        <w:tc>
          <w:tcPr>
            <w:tcW w:w="1426" w:type="dxa"/>
          </w:tcPr>
          <w:p>
            <w:pPr>
              <w:jc w:val="center"/>
            </w:pPr>
            <w:r>
              <w:t>2018062209</w:t>
            </w:r>
          </w:p>
        </w:tc>
        <w:tc>
          <w:tcPr>
            <w:tcW w:w="1312" w:type="dxa"/>
            <w:tcBorders>
              <w:right w:val="single" w:color="auto" w:sz="4" w:space="0"/>
            </w:tcBorders>
          </w:tcPr>
          <w:p>
            <w:pPr>
              <w:jc w:val="center"/>
            </w:pPr>
            <w:r>
              <w:t>奚雅琳</w:t>
            </w:r>
          </w:p>
        </w:tc>
        <w:tc>
          <w:tcPr>
            <w:tcW w:w="3848" w:type="dxa"/>
            <w:tcBorders>
              <w:left w:val="single" w:color="auto" w:sz="4" w:space="0"/>
              <w:right w:val="single" w:color="auto" w:sz="4" w:space="0"/>
            </w:tcBorders>
          </w:tcPr>
          <w:p>
            <w:pPr>
              <w:jc w:val="center"/>
            </w:pPr>
            <w:r>
              <w:t>基于东瓯文化的苏老爹糕点包装再设计研究</w:t>
            </w:r>
          </w:p>
        </w:tc>
        <w:tc>
          <w:tcPr>
            <w:tcW w:w="1276" w:type="dxa"/>
            <w:tcBorders>
              <w:left w:val="single" w:color="auto" w:sz="4" w:space="0"/>
              <w:right w:val="single" w:color="auto" w:sz="4" w:space="0"/>
            </w:tcBorders>
          </w:tcPr>
          <w:p>
            <w:pPr>
              <w:jc w:val="center"/>
            </w:pPr>
            <w:r>
              <w:t>吴秀娟</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08</w:t>
            </w:r>
          </w:p>
        </w:tc>
        <w:tc>
          <w:tcPr>
            <w:tcW w:w="1511" w:type="dxa"/>
          </w:tcPr>
          <w:p>
            <w:pPr>
              <w:jc w:val="center"/>
            </w:pPr>
            <w:r>
              <w:t>20180622</w:t>
            </w:r>
          </w:p>
        </w:tc>
        <w:tc>
          <w:tcPr>
            <w:tcW w:w="1426" w:type="dxa"/>
          </w:tcPr>
          <w:p>
            <w:pPr>
              <w:jc w:val="center"/>
            </w:pPr>
            <w:r>
              <w:t>2018062311</w:t>
            </w:r>
          </w:p>
        </w:tc>
        <w:tc>
          <w:tcPr>
            <w:tcW w:w="1312" w:type="dxa"/>
            <w:tcBorders>
              <w:right w:val="single" w:color="auto" w:sz="4" w:space="0"/>
            </w:tcBorders>
          </w:tcPr>
          <w:p>
            <w:pPr>
              <w:jc w:val="center"/>
            </w:pPr>
            <w:r>
              <w:t xml:space="preserve"> 李云峰</w:t>
            </w:r>
          </w:p>
        </w:tc>
        <w:tc>
          <w:tcPr>
            <w:tcW w:w="3848" w:type="dxa"/>
            <w:tcBorders>
              <w:left w:val="single" w:color="auto" w:sz="4" w:space="0"/>
              <w:right w:val="single" w:color="auto" w:sz="4" w:space="0"/>
            </w:tcBorders>
          </w:tcPr>
          <w:p>
            <w:pPr>
              <w:jc w:val="center"/>
            </w:pPr>
            <w:r>
              <w:t>城市文化IP创新设计研究——以湖州印象伴手礼设计为例</w:t>
            </w:r>
          </w:p>
        </w:tc>
        <w:tc>
          <w:tcPr>
            <w:tcW w:w="1276" w:type="dxa"/>
            <w:tcBorders>
              <w:left w:val="single" w:color="auto" w:sz="4" w:space="0"/>
              <w:right w:val="single" w:color="auto" w:sz="4" w:space="0"/>
            </w:tcBorders>
          </w:tcPr>
          <w:p>
            <w:pPr>
              <w:jc w:val="center"/>
            </w:pPr>
            <w:r>
              <w:t>吴秀娟</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09</w:t>
            </w:r>
          </w:p>
        </w:tc>
        <w:tc>
          <w:tcPr>
            <w:tcW w:w="1511" w:type="dxa"/>
          </w:tcPr>
          <w:p>
            <w:pPr>
              <w:jc w:val="center"/>
            </w:pPr>
            <w:r>
              <w:t>20180622</w:t>
            </w:r>
          </w:p>
        </w:tc>
        <w:tc>
          <w:tcPr>
            <w:tcW w:w="1426" w:type="dxa"/>
          </w:tcPr>
          <w:p>
            <w:pPr>
              <w:jc w:val="center"/>
            </w:pPr>
            <w:r>
              <w:t>2018062127</w:t>
            </w:r>
          </w:p>
        </w:tc>
        <w:tc>
          <w:tcPr>
            <w:tcW w:w="1312" w:type="dxa"/>
            <w:tcBorders>
              <w:right w:val="single" w:color="auto" w:sz="4" w:space="0"/>
            </w:tcBorders>
          </w:tcPr>
          <w:p>
            <w:pPr>
              <w:jc w:val="center"/>
            </w:pPr>
            <w:r>
              <w:t>史睿可</w:t>
            </w:r>
          </w:p>
        </w:tc>
        <w:tc>
          <w:tcPr>
            <w:tcW w:w="3848" w:type="dxa"/>
            <w:tcBorders>
              <w:left w:val="single" w:color="auto" w:sz="4" w:space="0"/>
              <w:right w:val="single" w:color="auto" w:sz="4" w:space="0"/>
            </w:tcBorders>
          </w:tcPr>
          <w:p>
            <w:pPr>
              <w:jc w:val="center"/>
            </w:pPr>
            <w:r>
              <w:t>“湖州城市印象”海报设计研究</w:t>
            </w:r>
          </w:p>
        </w:tc>
        <w:tc>
          <w:tcPr>
            <w:tcW w:w="1276" w:type="dxa"/>
            <w:tcBorders>
              <w:left w:val="single" w:color="auto" w:sz="4" w:space="0"/>
              <w:right w:val="single" w:color="auto" w:sz="4" w:space="0"/>
            </w:tcBorders>
          </w:tcPr>
          <w:p>
            <w:pPr>
              <w:jc w:val="center"/>
            </w:pPr>
            <w:r>
              <w:t>吴秀娟</w:t>
            </w:r>
          </w:p>
        </w:tc>
        <w:tc>
          <w:tcPr>
            <w:tcW w:w="1134" w:type="dxa"/>
            <w:tcBorders>
              <w:left w:val="single" w:color="auto" w:sz="4" w:space="0"/>
              <w:right w:val="single" w:color="auto" w:sz="4" w:space="0"/>
            </w:tcBorders>
            <w:vAlign w:val="center"/>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10</w:t>
            </w:r>
          </w:p>
        </w:tc>
        <w:tc>
          <w:tcPr>
            <w:tcW w:w="1511" w:type="dxa"/>
          </w:tcPr>
          <w:p>
            <w:pPr>
              <w:jc w:val="center"/>
            </w:pPr>
            <w:r>
              <w:t>20180622</w:t>
            </w:r>
          </w:p>
        </w:tc>
        <w:tc>
          <w:tcPr>
            <w:tcW w:w="1426" w:type="dxa"/>
          </w:tcPr>
          <w:p>
            <w:pPr>
              <w:jc w:val="center"/>
            </w:pPr>
            <w:r>
              <w:t>2018062224</w:t>
            </w:r>
          </w:p>
        </w:tc>
        <w:tc>
          <w:tcPr>
            <w:tcW w:w="1312" w:type="dxa"/>
            <w:tcBorders>
              <w:right w:val="single" w:color="auto" w:sz="4" w:space="0"/>
            </w:tcBorders>
          </w:tcPr>
          <w:p>
            <w:pPr>
              <w:jc w:val="center"/>
            </w:pPr>
            <w:r>
              <w:t>殷雪</w:t>
            </w:r>
          </w:p>
        </w:tc>
        <w:tc>
          <w:tcPr>
            <w:tcW w:w="3848" w:type="dxa"/>
            <w:tcBorders>
              <w:left w:val="single" w:color="auto" w:sz="4" w:space="0"/>
              <w:right w:val="single" w:color="auto" w:sz="4" w:space="0"/>
            </w:tcBorders>
          </w:tcPr>
          <w:p>
            <w:pPr>
              <w:jc w:val="center"/>
            </w:pPr>
            <w:r>
              <w:t>湖州百叶龙VI“互联网+”背景湖州蚕丝绸文化传承与创新设计研究</w:t>
            </w:r>
          </w:p>
        </w:tc>
        <w:tc>
          <w:tcPr>
            <w:tcW w:w="1276" w:type="dxa"/>
            <w:tcBorders>
              <w:left w:val="single" w:color="auto" w:sz="4" w:space="0"/>
              <w:right w:val="single" w:color="auto" w:sz="4" w:space="0"/>
            </w:tcBorders>
          </w:tcPr>
          <w:p>
            <w:pPr>
              <w:jc w:val="center"/>
            </w:pPr>
            <w:r>
              <w:t>姚起</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修改题目为《基于地域文化下的影院VI设计——以湖州百叶龙影院为例》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11</w:t>
            </w:r>
          </w:p>
        </w:tc>
        <w:tc>
          <w:tcPr>
            <w:tcW w:w="1511" w:type="dxa"/>
          </w:tcPr>
          <w:p>
            <w:pPr>
              <w:jc w:val="center"/>
            </w:pPr>
            <w:r>
              <w:t>20180622</w:t>
            </w:r>
          </w:p>
        </w:tc>
        <w:tc>
          <w:tcPr>
            <w:tcW w:w="1426" w:type="dxa"/>
          </w:tcPr>
          <w:p>
            <w:pPr>
              <w:jc w:val="center"/>
            </w:pPr>
            <w:r>
              <w:t>2018062232</w:t>
            </w:r>
          </w:p>
        </w:tc>
        <w:tc>
          <w:tcPr>
            <w:tcW w:w="1312" w:type="dxa"/>
            <w:tcBorders>
              <w:right w:val="single" w:color="auto" w:sz="4" w:space="0"/>
            </w:tcBorders>
          </w:tcPr>
          <w:p>
            <w:pPr>
              <w:jc w:val="center"/>
            </w:pPr>
            <w:r>
              <w:t>林慧琪</w:t>
            </w:r>
          </w:p>
        </w:tc>
        <w:tc>
          <w:tcPr>
            <w:tcW w:w="3848" w:type="dxa"/>
            <w:tcBorders>
              <w:left w:val="single" w:color="auto" w:sz="4" w:space="0"/>
              <w:right w:val="single" w:color="auto" w:sz="4" w:space="0"/>
            </w:tcBorders>
          </w:tcPr>
          <w:p>
            <w:pPr>
              <w:jc w:val="center"/>
            </w:pPr>
            <w:r>
              <w:t>湖剧文化在传统糕点品牌形象中的应用—以“探湖”糕点品牌为例</w:t>
            </w:r>
          </w:p>
        </w:tc>
        <w:tc>
          <w:tcPr>
            <w:tcW w:w="1276" w:type="dxa"/>
            <w:tcBorders>
              <w:left w:val="single" w:color="auto" w:sz="4" w:space="0"/>
              <w:right w:val="single" w:color="auto" w:sz="4" w:space="0"/>
            </w:tcBorders>
          </w:tcPr>
          <w:p>
            <w:pPr>
              <w:jc w:val="center"/>
            </w:pPr>
            <w:r>
              <w:t>姚起</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tcPr>
          <w:p>
            <w:pPr>
              <w:jc w:val="center"/>
              <w:rPr>
                <w:rFonts w:cs="宋体" w:asciiTheme="majorEastAsia" w:hAnsiTheme="majorEastAsia" w:eastAsiaTheme="majorEastAsia"/>
                <w:color w:val="000000" w:themeColor="text1"/>
                <w14:textFill>
                  <w14:solidFill>
                    <w14:schemeClr w14:val="tx1"/>
                  </w14:solidFill>
                </w14:textFill>
              </w:rPr>
            </w:pPr>
            <w:r>
              <w:t>题目修改为:传统元素在传统糕点品牌形象的创新设计—以徐忠良传统定胜糕为例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12</w:t>
            </w:r>
          </w:p>
        </w:tc>
        <w:tc>
          <w:tcPr>
            <w:tcW w:w="1511" w:type="dxa"/>
          </w:tcPr>
          <w:p>
            <w:pPr>
              <w:jc w:val="center"/>
            </w:pPr>
            <w:r>
              <w:t>20180622</w:t>
            </w:r>
          </w:p>
        </w:tc>
        <w:tc>
          <w:tcPr>
            <w:tcW w:w="1426" w:type="dxa"/>
          </w:tcPr>
          <w:p>
            <w:pPr>
              <w:jc w:val="center"/>
            </w:pPr>
            <w:r>
              <w:t>2018062125</w:t>
            </w:r>
          </w:p>
        </w:tc>
        <w:tc>
          <w:tcPr>
            <w:tcW w:w="1312" w:type="dxa"/>
            <w:tcBorders>
              <w:right w:val="single" w:color="auto" w:sz="4" w:space="0"/>
            </w:tcBorders>
          </w:tcPr>
          <w:p>
            <w:pPr>
              <w:jc w:val="center"/>
            </w:pPr>
            <w:r>
              <w:t>曹敏</w:t>
            </w:r>
          </w:p>
        </w:tc>
        <w:tc>
          <w:tcPr>
            <w:tcW w:w="3848" w:type="dxa"/>
            <w:tcBorders>
              <w:left w:val="single" w:color="auto" w:sz="4" w:space="0"/>
              <w:right w:val="single" w:color="auto" w:sz="4" w:space="0"/>
            </w:tcBorders>
          </w:tcPr>
          <w:p>
            <w:pPr>
              <w:jc w:val="center"/>
            </w:pPr>
            <w:r>
              <w:t>基于文字的文创设计—以中国善琏文字研究院为例</w:t>
            </w:r>
          </w:p>
        </w:tc>
        <w:tc>
          <w:tcPr>
            <w:tcW w:w="1276" w:type="dxa"/>
            <w:tcBorders>
              <w:left w:val="single" w:color="auto" w:sz="4" w:space="0"/>
              <w:right w:val="single" w:color="auto" w:sz="4" w:space="0"/>
            </w:tcBorders>
          </w:tcPr>
          <w:p>
            <w:pPr>
              <w:jc w:val="center"/>
            </w:pPr>
            <w:r>
              <w:t>姚起</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13</w:t>
            </w:r>
          </w:p>
        </w:tc>
        <w:tc>
          <w:tcPr>
            <w:tcW w:w="1511" w:type="dxa"/>
          </w:tcPr>
          <w:p>
            <w:pPr>
              <w:jc w:val="center"/>
            </w:pPr>
          </w:p>
        </w:tc>
        <w:tc>
          <w:tcPr>
            <w:tcW w:w="1426" w:type="dxa"/>
          </w:tcPr>
          <w:p>
            <w:pPr>
              <w:jc w:val="center"/>
            </w:pPr>
          </w:p>
        </w:tc>
        <w:tc>
          <w:tcPr>
            <w:tcW w:w="1312" w:type="dxa"/>
            <w:tcBorders>
              <w:right w:val="single" w:color="auto" w:sz="4" w:space="0"/>
            </w:tcBorders>
          </w:tcPr>
          <w:p>
            <w:pPr>
              <w:jc w:val="center"/>
            </w:pPr>
            <w:r>
              <w:t>朱磊</w:t>
            </w:r>
          </w:p>
        </w:tc>
        <w:tc>
          <w:tcPr>
            <w:tcW w:w="3848" w:type="dxa"/>
            <w:tcBorders>
              <w:left w:val="single" w:color="auto" w:sz="4" w:space="0"/>
              <w:right w:val="single" w:color="auto" w:sz="4" w:space="0"/>
            </w:tcBorders>
          </w:tcPr>
          <w:p>
            <w:pPr>
              <w:jc w:val="center"/>
            </w:pPr>
            <w:r>
              <w:t>插画艺术在产品包装设计中的运用——以苏老爹为例</w:t>
            </w:r>
          </w:p>
        </w:tc>
        <w:tc>
          <w:tcPr>
            <w:tcW w:w="1276" w:type="dxa"/>
            <w:tcBorders>
              <w:left w:val="single" w:color="auto" w:sz="4" w:space="0"/>
              <w:right w:val="single" w:color="auto" w:sz="4" w:space="0"/>
            </w:tcBorders>
          </w:tcPr>
          <w:p>
            <w:pPr>
              <w:jc w:val="center"/>
            </w:pPr>
            <w:r>
              <w:t>吴秀娟</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bl>
    <w:p>
      <w:pPr>
        <w:jc w:val="center"/>
        <w:rPr>
          <w:rFonts w:ascii="黑体" w:hAnsi="黑体" w:eastAsia="黑体" w:cs="黑体"/>
          <w:b/>
          <w:bCs/>
          <w:color w:val="000000" w:themeColor="text1"/>
          <w:sz w:val="32"/>
          <w:szCs w:val="32"/>
          <w14:textFill>
            <w14:solidFill>
              <w14:schemeClr w14:val="tx1"/>
            </w14:solidFill>
          </w14:textFill>
        </w:rPr>
      </w:pPr>
    </w:p>
    <w:p>
      <w:pPr>
        <w:jc w:val="center"/>
        <w:rPr>
          <w:rFonts w:ascii="黑体" w:hAnsi="黑体" w:eastAsia="黑体" w:cs="黑体"/>
          <w:b/>
          <w:bCs/>
          <w:color w:val="000000" w:themeColor="text1"/>
          <w:sz w:val="32"/>
          <w:szCs w:val="32"/>
          <w14:textFill>
            <w14:solidFill>
              <w14:schemeClr w14:val="tx1"/>
            </w14:solidFill>
          </w14:textFill>
        </w:rPr>
      </w:pPr>
    </w:p>
    <w:p>
      <w:pPr>
        <w:jc w:val="center"/>
        <w:rPr>
          <w:rFonts w:ascii="黑体" w:hAnsi="黑体" w:eastAsia="黑体" w:cs="黑体"/>
          <w:b/>
          <w:bCs/>
          <w:color w:val="000000" w:themeColor="text1"/>
          <w:sz w:val="32"/>
          <w:szCs w:val="32"/>
          <w14:textFill>
            <w14:solidFill>
              <w14:schemeClr w14:val="tx1"/>
            </w14:solidFill>
          </w14:textFill>
        </w:rPr>
      </w:pPr>
    </w:p>
    <w:p>
      <w:pPr>
        <w:jc w:val="center"/>
        <w:rPr>
          <w:rFonts w:ascii="黑体" w:hAnsi="黑体" w:eastAsia="黑体" w:cs="黑体"/>
          <w:b/>
          <w:bCs/>
          <w:color w:val="000000" w:themeColor="text1"/>
          <w:sz w:val="32"/>
          <w:szCs w:val="32"/>
          <w14:textFill>
            <w14:solidFill>
              <w14:schemeClr w14:val="tx1"/>
            </w14:solidFill>
          </w14:textFill>
        </w:rPr>
      </w:pPr>
    </w:p>
    <w:p>
      <w:pPr>
        <w:jc w:val="center"/>
        <w:rPr>
          <w:rFonts w:ascii="黑体" w:hAnsi="黑体" w:eastAsia="黑体" w:cs="黑体"/>
          <w:b/>
          <w:bCs/>
          <w:color w:val="000000" w:themeColor="text1"/>
          <w:sz w:val="32"/>
          <w:szCs w:val="32"/>
          <w14:textFill>
            <w14:solidFill>
              <w14:schemeClr w14:val="tx1"/>
            </w14:solidFill>
          </w14:textFill>
        </w:rPr>
      </w:pPr>
    </w:p>
    <w:p>
      <w:pPr>
        <w:jc w:val="center"/>
        <w:rPr>
          <w:rFonts w:ascii="黑体" w:hAnsi="黑体" w:eastAsia="黑体" w:cs="黑体"/>
          <w:b/>
          <w:bCs/>
          <w:color w:val="000000" w:themeColor="text1"/>
          <w:sz w:val="32"/>
          <w:szCs w:val="32"/>
          <w14:textFill>
            <w14:solidFill>
              <w14:schemeClr w14:val="tx1"/>
            </w14:solidFill>
          </w14:textFill>
        </w:rPr>
      </w:pPr>
    </w:p>
    <w:p>
      <w:pPr>
        <w:jc w:val="center"/>
        <w:rPr>
          <w:rFonts w:hint="eastAsia" w:ascii="黑体" w:hAnsi="黑体" w:eastAsia="黑体" w:cs="黑体"/>
          <w:b/>
          <w:bCs/>
          <w:color w:val="000000" w:themeColor="text1"/>
          <w:sz w:val="32"/>
          <w:szCs w:val="32"/>
          <w14:textFill>
            <w14:solidFill>
              <w14:schemeClr w14:val="tx1"/>
            </w14:solidFill>
          </w14:textFill>
        </w:rPr>
      </w:pPr>
    </w:p>
    <w:p>
      <w:pPr>
        <w:jc w:val="center"/>
        <w:rPr>
          <w:rFonts w:ascii="黑体" w:hAnsi="黑体" w:eastAsia="黑体" w:cs="黑体"/>
          <w:b/>
          <w:bCs/>
          <w:color w:val="000000" w:themeColor="text1"/>
          <w:sz w:val="32"/>
          <w:szCs w:val="32"/>
          <w14:textFill>
            <w14:solidFill>
              <w14:schemeClr w14:val="tx1"/>
            </w14:solidFill>
          </w14:textFill>
        </w:rPr>
      </w:pPr>
    </w:p>
    <w:p>
      <w:pPr>
        <w:widowControl/>
        <w:jc w:val="center"/>
        <w:rPr>
          <w:rFonts w:ascii="黑体" w:hAnsi="黑体" w:eastAsia="黑体"/>
          <w:b/>
          <w:bCs/>
          <w:sz w:val="32"/>
          <w:szCs w:val="32"/>
        </w:rPr>
      </w:pPr>
      <w:r>
        <w:rPr>
          <w:rFonts w:ascii="黑体" w:hAnsi="黑体" w:eastAsia="黑体" w:cs="黑体"/>
          <w:b/>
          <w:bCs/>
          <w:color w:val="000000" w:themeColor="text1"/>
          <w:sz w:val="32"/>
          <w:szCs w:val="32"/>
          <w14:textFill>
            <w14:solidFill>
              <w14:schemeClr w14:val="tx1"/>
            </w14:solidFill>
          </w14:textFill>
        </w:rPr>
        <w:t>2022届</w:t>
      </w:r>
      <w:r>
        <w:rPr>
          <w:rFonts w:hint="eastAsia" w:ascii="黑体" w:hAnsi="黑体" w:eastAsia="黑体" w:cs="黑体"/>
          <w:b/>
          <w:bCs/>
          <w:color w:val="000000" w:themeColor="text1"/>
          <w:sz w:val="32"/>
          <w:szCs w:val="32"/>
          <w14:textFill>
            <w14:solidFill>
              <w14:schemeClr w14:val="tx1"/>
            </w14:solidFill>
          </w14:textFill>
        </w:rPr>
        <w:t>视传系本科生毕业设计（论文）</w:t>
      </w:r>
      <w:r>
        <w:rPr>
          <w:rFonts w:hint="eastAsia" w:ascii="黑体" w:hAnsi="黑体" w:eastAsia="黑体" w:cs="黑体"/>
          <w:b/>
          <w:bCs/>
          <w:sz w:val="32"/>
          <w:szCs w:val="32"/>
        </w:rPr>
        <w:t>开题答辩记录表</w:t>
      </w:r>
    </w:p>
    <w:p>
      <w:pPr>
        <w:jc w:val="center"/>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第三组</w:t>
      </w:r>
    </w:p>
    <w:p>
      <w:pPr>
        <w:jc w:val="center"/>
        <w:rPr>
          <w:b/>
          <w:bCs/>
          <w:color w:val="000000" w:themeColor="text1"/>
          <w:sz w:val="24"/>
          <w:szCs w:val="24"/>
          <w14:textFill>
            <w14:solidFill>
              <w14:schemeClr w14:val="tx1"/>
            </w14:solidFill>
          </w14:textFill>
        </w:rPr>
      </w:pPr>
    </w:p>
    <w:p>
      <w:pPr>
        <w:rPr>
          <w:b/>
          <w:bCs/>
          <w:color w:val="000000" w:themeColor="text1"/>
          <w:sz w:val="36"/>
          <w:szCs w:val="36"/>
          <w14:textFill>
            <w14:solidFill>
              <w14:schemeClr w14:val="tx1"/>
            </w14:solidFill>
          </w14:textFill>
        </w:rPr>
      </w:pPr>
      <w:r>
        <w:rPr>
          <w:rFonts w:hint="eastAsia" w:cs="宋体"/>
          <w:b/>
          <w:bCs/>
          <w:color w:val="000000" w:themeColor="text1"/>
          <w:sz w:val="24"/>
          <w:szCs w:val="24"/>
          <w14:textFill>
            <w14:solidFill>
              <w14:schemeClr w14:val="tx1"/>
            </w14:solidFill>
          </w14:textFill>
        </w:rPr>
        <w:t>教室：</w:t>
      </w:r>
      <w:r>
        <w:rPr>
          <w:b/>
          <w:bCs/>
          <w:color w:val="000000" w:themeColor="text1"/>
          <w:sz w:val="24"/>
          <w:szCs w:val="24"/>
          <w14:textFill>
            <w14:solidFill>
              <w14:schemeClr w14:val="tx1"/>
            </w14:solidFill>
          </w14:textFill>
        </w:rPr>
        <w:t>16-317</w:t>
      </w:r>
      <w:r>
        <w:rPr>
          <w:rFonts w:hint="eastAsia" w:cs="宋体"/>
          <w:b/>
          <w:bCs/>
          <w:color w:val="000000" w:themeColor="text1"/>
          <w:sz w:val="24"/>
          <w:szCs w:val="24"/>
          <w14:textFill>
            <w14:solidFill>
              <w14:schemeClr w14:val="tx1"/>
            </w14:solidFill>
          </w14:textFill>
        </w:rPr>
        <w:t>　时间：</w:t>
      </w:r>
      <w:r>
        <w:rPr>
          <w:b/>
          <w:bCs/>
          <w:color w:val="000000" w:themeColor="text1"/>
          <w:sz w:val="24"/>
          <w:szCs w:val="24"/>
          <w14:textFill>
            <w14:solidFill>
              <w14:schemeClr w14:val="tx1"/>
            </w14:solidFill>
          </w14:textFill>
        </w:rPr>
        <w:t>2021</w:t>
      </w:r>
      <w:r>
        <w:rPr>
          <w:rFonts w:hint="eastAsia" w:cs="宋体"/>
          <w:b/>
          <w:bCs/>
          <w:color w:val="000000" w:themeColor="text1"/>
          <w:sz w:val="24"/>
          <w:szCs w:val="24"/>
          <w14:textFill>
            <w14:solidFill>
              <w14:schemeClr w14:val="tx1"/>
            </w14:solidFill>
          </w14:textFill>
        </w:rPr>
        <w:t>年</w:t>
      </w:r>
      <w:r>
        <w:rPr>
          <w:b/>
          <w:bCs/>
          <w:color w:val="000000" w:themeColor="text1"/>
          <w:sz w:val="24"/>
          <w:szCs w:val="24"/>
          <w14:textFill>
            <w14:solidFill>
              <w14:schemeClr w14:val="tx1"/>
            </w14:solidFill>
          </w14:textFill>
        </w:rPr>
        <w:t>11</w:t>
      </w:r>
      <w:r>
        <w:rPr>
          <w:rFonts w:hint="eastAsia" w:cs="宋体"/>
          <w:b/>
          <w:bCs/>
          <w:color w:val="000000" w:themeColor="text1"/>
          <w:sz w:val="24"/>
          <w:szCs w:val="24"/>
          <w14:textFill>
            <w14:solidFill>
              <w14:schemeClr w14:val="tx1"/>
            </w14:solidFill>
          </w14:textFill>
        </w:rPr>
        <w:t>月</w:t>
      </w:r>
      <w:r>
        <w:rPr>
          <w:b/>
          <w:bCs/>
          <w:color w:val="000000" w:themeColor="text1"/>
          <w:sz w:val="24"/>
          <w:szCs w:val="24"/>
          <w14:textFill>
            <w14:solidFill>
              <w14:schemeClr w14:val="tx1"/>
            </w14:solidFill>
          </w14:textFill>
        </w:rPr>
        <w:t>10</w:t>
      </w:r>
      <w:r>
        <w:rPr>
          <w:rFonts w:hint="eastAsia" w:cs="宋体"/>
          <w:b/>
          <w:bCs/>
          <w:color w:val="000000" w:themeColor="text1"/>
          <w:sz w:val="24"/>
          <w:szCs w:val="24"/>
          <w14:textFill>
            <w14:solidFill>
              <w14:schemeClr w14:val="tx1"/>
            </w14:solidFill>
          </w14:textFill>
        </w:rPr>
        <w:t xml:space="preserve">日  </w:t>
      </w:r>
      <w:r>
        <w:rPr>
          <w:rFonts w:cs="宋体"/>
          <w:b/>
          <w:bCs/>
          <w:color w:val="000000" w:themeColor="text1"/>
          <w:sz w:val="24"/>
          <w:szCs w:val="24"/>
          <w14:textFill>
            <w14:solidFill>
              <w14:schemeClr w14:val="tx1"/>
            </w14:solidFill>
          </w14:textFill>
        </w:rPr>
        <w:t xml:space="preserve"> </w:t>
      </w:r>
      <w:r>
        <w:rPr>
          <w:rFonts w:hint="eastAsia" w:cs="宋体"/>
          <w:b/>
          <w:bCs/>
          <w:color w:val="000000" w:themeColor="text1"/>
          <w:sz w:val="24"/>
          <w:szCs w:val="24"/>
          <w14:textFill>
            <w14:solidFill>
              <w14:schemeClr w14:val="tx1"/>
            </w14:solidFill>
          </w14:textFill>
        </w:rPr>
        <w:t>上午</w:t>
      </w:r>
      <w:r>
        <w:rPr>
          <w:b/>
          <w:bCs/>
          <w:color w:val="000000" w:themeColor="text1"/>
          <w:sz w:val="24"/>
          <w:szCs w:val="24"/>
          <w14:textFill>
            <w14:solidFill>
              <w14:schemeClr w14:val="tx1"/>
            </w14:solidFill>
          </w14:textFill>
        </w:rPr>
        <w:t>8</w:t>
      </w:r>
      <w:r>
        <w:rPr>
          <w:rFonts w:hint="eastAsia" w:cs="宋体"/>
          <w:b/>
          <w:bCs/>
          <w:color w:val="000000" w:themeColor="text1"/>
          <w:sz w:val="24"/>
          <w:szCs w:val="24"/>
          <w14:textFill>
            <w14:solidFill>
              <w14:schemeClr w14:val="tx1"/>
            </w14:solidFill>
          </w14:textFill>
        </w:rPr>
        <w:t>：</w:t>
      </w:r>
      <w:r>
        <w:rPr>
          <w:b/>
          <w:bCs/>
          <w:color w:val="000000" w:themeColor="text1"/>
          <w:sz w:val="24"/>
          <w:szCs w:val="24"/>
          <w14:textFill>
            <w14:solidFill>
              <w14:schemeClr w14:val="tx1"/>
            </w14:solidFill>
          </w14:textFill>
        </w:rPr>
        <w:t>30</w:t>
      </w:r>
    </w:p>
    <w:p>
      <w:pPr>
        <w:jc w:val="left"/>
        <w:rPr>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答辩教师：</w:t>
      </w:r>
      <w:r>
        <w:rPr>
          <w:rFonts w:hint="eastAsia" w:cs="宋体"/>
          <w:bCs/>
          <w:color w:val="000000" w:themeColor="text1"/>
          <w:sz w:val="24"/>
          <w:szCs w:val="24"/>
          <w14:textFill>
            <w14:solidFill>
              <w14:schemeClr w14:val="tx1"/>
            </w14:solidFill>
          </w14:textFill>
        </w:rPr>
        <w:t>王娜</w:t>
      </w:r>
      <w:r>
        <w:rPr>
          <w:rFonts w:hint="eastAsia" w:cs="宋体"/>
          <w:color w:val="000000" w:themeColor="text1"/>
          <w:sz w:val="24"/>
          <w:szCs w:val="24"/>
          <w14:textFill>
            <w14:solidFill>
              <w14:schemeClr w14:val="tx1"/>
            </w14:solidFill>
          </w14:textFill>
        </w:rPr>
        <w:t>（组长）</w:t>
      </w:r>
      <w:r>
        <w:rPr>
          <w:rFonts w:hint="eastAsia" w:cs="宋体"/>
          <w:bCs/>
          <w:color w:val="000000" w:themeColor="text1"/>
          <w:sz w:val="24"/>
          <w:szCs w:val="24"/>
          <w14:textFill>
            <w14:solidFill>
              <w14:schemeClr w14:val="tx1"/>
            </w14:solidFill>
          </w14:textFill>
        </w:rPr>
        <w:t>、张冰钰、</w:t>
      </w:r>
      <w:r>
        <w:rPr>
          <w:rFonts w:hint="eastAsia" w:cs="宋体"/>
          <w:color w:val="000000" w:themeColor="text1"/>
          <w:sz w:val="24"/>
          <w:szCs w:val="24"/>
          <w14:textFill>
            <w14:solidFill>
              <w14:schemeClr w14:val="tx1"/>
            </w14:solidFill>
          </w14:textFill>
        </w:rPr>
        <w:t>吴秀娟</w:t>
      </w:r>
    </w:p>
    <w:p>
      <w:pPr>
        <w:jc w:val="left"/>
        <w:rPr>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参与学生名单</w:t>
      </w:r>
    </w:p>
    <w:tbl>
      <w:tblPr>
        <w:tblStyle w:val="6"/>
        <w:tblW w:w="1498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257"/>
        <w:gridCol w:w="1416"/>
        <w:gridCol w:w="1568"/>
        <w:gridCol w:w="3855"/>
        <w:gridCol w:w="1276"/>
        <w:gridCol w:w="1134"/>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序号</w:t>
            </w:r>
          </w:p>
        </w:tc>
        <w:tc>
          <w:tcPr>
            <w:tcW w:w="1257" w:type="dxa"/>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班级</w:t>
            </w:r>
          </w:p>
        </w:tc>
        <w:tc>
          <w:tcPr>
            <w:tcW w:w="1416" w:type="dxa"/>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学号</w:t>
            </w:r>
          </w:p>
        </w:tc>
        <w:tc>
          <w:tcPr>
            <w:tcW w:w="1568" w:type="dxa"/>
            <w:tcBorders>
              <w:right w:val="single" w:color="auto" w:sz="4" w:space="0"/>
            </w:tcBorders>
            <w:vAlign w:val="center"/>
          </w:tcPr>
          <w:p>
            <w:pPr>
              <w:jc w:val="center"/>
              <w:rPr>
                <w:rFonts w:cs="宋体" w:asciiTheme="majorEastAsia" w:hAnsiTheme="majorEastAsia" w:eastAsiaTheme="majorEastAsia"/>
                <w:b/>
                <w:color w:val="000000" w:themeColor="text1"/>
                <w14:textFill>
                  <w14:solidFill>
                    <w14:schemeClr w14:val="tx1"/>
                  </w14:solidFill>
                </w14:textFill>
              </w:rPr>
            </w:pPr>
            <w:r>
              <w:rPr>
                <w:rFonts w:hint="eastAsia" w:cs="宋体" w:asciiTheme="majorEastAsia" w:hAnsiTheme="majorEastAsia" w:eastAsiaTheme="majorEastAsia"/>
                <w:b/>
                <w:bCs/>
                <w:color w:val="000000" w:themeColor="text1"/>
                <w14:textFill>
                  <w14:solidFill>
                    <w14:schemeClr w14:val="tx1"/>
                  </w14:solidFill>
                </w14:textFill>
              </w:rPr>
              <w:t>姓名</w:t>
            </w:r>
          </w:p>
        </w:tc>
        <w:tc>
          <w:tcPr>
            <w:tcW w:w="3855" w:type="dxa"/>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ascii="宋体" w:hAnsi="宋体"/>
                <w:b/>
                <w:color w:val="000000"/>
                <w:kern w:val="0"/>
              </w:rPr>
              <w:t>题目（与开题报告相一致）</w:t>
            </w:r>
          </w:p>
        </w:tc>
        <w:tc>
          <w:tcPr>
            <w:tcW w:w="1276" w:type="dxa"/>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14:textFill>
                  <w14:solidFill>
                    <w14:schemeClr w14:val="tx1"/>
                  </w14:solidFill>
                </w14:textFill>
              </w:rPr>
            </w:pPr>
            <w:r>
              <w:rPr>
                <w:rFonts w:hint="eastAsia" w:cs="黑体" w:asciiTheme="majorEastAsia" w:hAnsiTheme="majorEastAsia" w:eastAsiaTheme="majorEastAsia"/>
                <w:b/>
                <w:color w:val="000000" w:themeColor="text1"/>
                <w14:textFill>
                  <w14:solidFill>
                    <w14:schemeClr w14:val="tx1"/>
                  </w14:solidFill>
                </w14:textFill>
              </w:rPr>
              <w:t>指导教师</w:t>
            </w:r>
          </w:p>
        </w:tc>
        <w:tc>
          <w:tcPr>
            <w:tcW w:w="1134" w:type="dxa"/>
            <w:tcBorders>
              <w:left w:val="single" w:color="auto" w:sz="4" w:space="0"/>
              <w:right w:val="single" w:color="auto" w:sz="4" w:space="0"/>
            </w:tcBorders>
            <w:vAlign w:val="center"/>
          </w:tcPr>
          <w:p>
            <w:pPr>
              <w:rPr>
                <w:rFonts w:ascii="宋体" w:hAnsi="宋体"/>
                <w:b/>
                <w:color w:val="FF0000"/>
                <w:kern w:val="0"/>
              </w:rPr>
            </w:pPr>
            <w:r>
              <w:rPr>
                <w:rFonts w:hint="eastAsia" w:ascii="宋体" w:hAnsi="宋体" w:cs="黑体"/>
                <w:b/>
                <w:color w:val="000000"/>
                <w:kern w:val="0"/>
              </w:rPr>
              <w:t>开题意见</w:t>
            </w:r>
          </w:p>
        </w:tc>
        <w:tc>
          <w:tcPr>
            <w:tcW w:w="3827" w:type="dxa"/>
            <w:tcBorders>
              <w:left w:val="single" w:color="auto" w:sz="4" w:space="0"/>
            </w:tcBorders>
            <w:vAlign w:val="center"/>
          </w:tcPr>
          <w:p>
            <w:pPr>
              <w:jc w:val="center"/>
              <w:rPr>
                <w:rFonts w:ascii="宋体" w:hAnsi="宋体" w:cs="黑体"/>
                <w:b/>
                <w:color w:val="000000"/>
                <w:kern w:val="0"/>
              </w:rPr>
            </w:pPr>
            <w:r>
              <w:rPr>
                <w:rFonts w:hint="eastAsia" w:ascii="宋体" w:hAnsi="宋体" w:cs="黑体"/>
                <w:b/>
                <w:color w:val="000000"/>
                <w:kern w:val="0"/>
              </w:rPr>
              <w:t>开题建议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01</w:t>
            </w:r>
          </w:p>
        </w:tc>
        <w:tc>
          <w:tcPr>
            <w:tcW w:w="1257" w:type="dxa"/>
          </w:tcPr>
          <w:p>
            <w:pPr>
              <w:jc w:val="center"/>
            </w:pPr>
            <w:r>
              <w:t>20180622</w:t>
            </w:r>
          </w:p>
        </w:tc>
        <w:tc>
          <w:tcPr>
            <w:tcW w:w="1416" w:type="dxa"/>
          </w:tcPr>
          <w:p>
            <w:pPr>
              <w:jc w:val="center"/>
            </w:pPr>
            <w:r>
              <w:t>2018062317</w:t>
            </w:r>
          </w:p>
        </w:tc>
        <w:tc>
          <w:tcPr>
            <w:tcW w:w="1568" w:type="dxa"/>
            <w:tcBorders>
              <w:right w:val="single" w:color="auto" w:sz="4" w:space="0"/>
            </w:tcBorders>
          </w:tcPr>
          <w:p>
            <w:pPr>
              <w:jc w:val="center"/>
            </w:pPr>
            <w:r>
              <w:t>吴祉俊</w:t>
            </w:r>
          </w:p>
        </w:tc>
        <w:tc>
          <w:tcPr>
            <w:tcW w:w="3855" w:type="dxa"/>
            <w:tcBorders>
              <w:left w:val="single" w:color="auto" w:sz="4" w:space="0"/>
              <w:right w:val="single" w:color="auto" w:sz="4" w:space="0"/>
            </w:tcBorders>
          </w:tcPr>
          <w:p>
            <w:pPr>
              <w:jc w:val="center"/>
            </w:pPr>
            <w:r>
              <w:t>地域文化IP的文创设计研究—以“湖言湖语”为例</w:t>
            </w:r>
          </w:p>
        </w:tc>
        <w:tc>
          <w:tcPr>
            <w:tcW w:w="1276" w:type="dxa"/>
            <w:tcBorders>
              <w:left w:val="single" w:color="auto" w:sz="4" w:space="0"/>
              <w:right w:val="single" w:color="auto" w:sz="4" w:space="0"/>
            </w:tcBorders>
          </w:tcPr>
          <w:p>
            <w:pPr>
              <w:jc w:val="center"/>
            </w:pPr>
            <w:r>
              <w:t>钱小兰</w:t>
            </w:r>
          </w:p>
        </w:tc>
        <w:tc>
          <w:tcPr>
            <w:tcW w:w="1134" w:type="dxa"/>
            <w:tcBorders>
              <w:left w:val="single" w:color="auto" w:sz="4" w:space="0"/>
              <w:right w:val="single" w:color="auto" w:sz="4" w:space="0"/>
            </w:tcBorders>
            <w:vAlign w:val="center"/>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02</w:t>
            </w:r>
          </w:p>
        </w:tc>
        <w:tc>
          <w:tcPr>
            <w:tcW w:w="1257" w:type="dxa"/>
          </w:tcPr>
          <w:p>
            <w:pPr>
              <w:jc w:val="center"/>
            </w:pPr>
            <w:r>
              <w:t>20180622</w:t>
            </w:r>
          </w:p>
        </w:tc>
        <w:tc>
          <w:tcPr>
            <w:tcW w:w="1416" w:type="dxa"/>
          </w:tcPr>
          <w:p>
            <w:pPr>
              <w:jc w:val="center"/>
            </w:pPr>
            <w:r>
              <w:t>2018062221</w:t>
            </w:r>
          </w:p>
        </w:tc>
        <w:tc>
          <w:tcPr>
            <w:tcW w:w="1568" w:type="dxa"/>
            <w:tcBorders>
              <w:right w:val="single" w:color="auto" w:sz="4" w:space="0"/>
            </w:tcBorders>
          </w:tcPr>
          <w:p>
            <w:pPr>
              <w:jc w:val="center"/>
            </w:pPr>
            <w:r>
              <w:t>单雪燕</w:t>
            </w:r>
          </w:p>
        </w:tc>
        <w:tc>
          <w:tcPr>
            <w:tcW w:w="3855" w:type="dxa"/>
            <w:tcBorders>
              <w:left w:val="single" w:color="auto" w:sz="4" w:space="0"/>
              <w:right w:val="single" w:color="auto" w:sz="4" w:space="0"/>
            </w:tcBorders>
          </w:tcPr>
          <w:p>
            <w:pPr>
              <w:jc w:val="center"/>
            </w:pPr>
            <w:r>
              <w:t>基于多感官体验理论的保健品包装设计研究——以白氏草植物硒蛋白为例</w:t>
            </w:r>
          </w:p>
        </w:tc>
        <w:tc>
          <w:tcPr>
            <w:tcW w:w="1276" w:type="dxa"/>
            <w:tcBorders>
              <w:left w:val="single" w:color="auto" w:sz="4" w:space="0"/>
              <w:right w:val="single" w:color="auto" w:sz="4" w:space="0"/>
            </w:tcBorders>
          </w:tcPr>
          <w:p>
            <w:pPr>
              <w:jc w:val="center"/>
            </w:pPr>
            <w:r>
              <w:t>钱小兰</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03</w:t>
            </w:r>
          </w:p>
        </w:tc>
        <w:tc>
          <w:tcPr>
            <w:tcW w:w="1257" w:type="dxa"/>
          </w:tcPr>
          <w:p>
            <w:pPr>
              <w:jc w:val="center"/>
            </w:pPr>
            <w:r>
              <w:t>20180622</w:t>
            </w:r>
          </w:p>
        </w:tc>
        <w:tc>
          <w:tcPr>
            <w:tcW w:w="1416" w:type="dxa"/>
          </w:tcPr>
          <w:p>
            <w:pPr>
              <w:jc w:val="center"/>
            </w:pPr>
            <w:r>
              <w:t>2018062109</w:t>
            </w:r>
          </w:p>
        </w:tc>
        <w:tc>
          <w:tcPr>
            <w:tcW w:w="1568" w:type="dxa"/>
            <w:tcBorders>
              <w:right w:val="single" w:color="auto" w:sz="4" w:space="0"/>
            </w:tcBorders>
          </w:tcPr>
          <w:p>
            <w:pPr>
              <w:jc w:val="center"/>
            </w:pPr>
            <w:r>
              <w:t>舒馨</w:t>
            </w:r>
          </w:p>
        </w:tc>
        <w:tc>
          <w:tcPr>
            <w:tcW w:w="3855" w:type="dxa"/>
            <w:tcBorders>
              <w:left w:val="single" w:color="auto" w:sz="4" w:space="0"/>
              <w:right w:val="single" w:color="auto" w:sz="4" w:space="0"/>
            </w:tcBorders>
          </w:tcPr>
          <w:p>
            <w:pPr>
              <w:jc w:val="center"/>
            </w:pPr>
            <w:r>
              <w:t>像素化风格海报设计的分析和创新应用——以公益海报《存在的勇气》为例</w:t>
            </w:r>
          </w:p>
        </w:tc>
        <w:tc>
          <w:tcPr>
            <w:tcW w:w="1276" w:type="dxa"/>
            <w:tcBorders>
              <w:left w:val="single" w:color="auto" w:sz="4" w:space="0"/>
              <w:right w:val="single" w:color="auto" w:sz="4" w:space="0"/>
            </w:tcBorders>
          </w:tcPr>
          <w:p>
            <w:pPr>
              <w:jc w:val="center"/>
            </w:pPr>
            <w:r>
              <w:t>钱小兰</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04</w:t>
            </w:r>
          </w:p>
        </w:tc>
        <w:tc>
          <w:tcPr>
            <w:tcW w:w="1257" w:type="dxa"/>
          </w:tcPr>
          <w:p>
            <w:pPr>
              <w:jc w:val="center"/>
            </w:pPr>
            <w:r>
              <w:t>20180622</w:t>
            </w:r>
          </w:p>
        </w:tc>
        <w:tc>
          <w:tcPr>
            <w:tcW w:w="1416" w:type="dxa"/>
          </w:tcPr>
          <w:p>
            <w:pPr>
              <w:jc w:val="center"/>
            </w:pPr>
            <w:r>
              <w:t>2018062320</w:t>
            </w:r>
          </w:p>
        </w:tc>
        <w:tc>
          <w:tcPr>
            <w:tcW w:w="1568" w:type="dxa"/>
            <w:tcBorders>
              <w:right w:val="single" w:color="auto" w:sz="4" w:space="0"/>
            </w:tcBorders>
          </w:tcPr>
          <w:p>
            <w:pPr>
              <w:jc w:val="center"/>
            </w:pPr>
            <w:r>
              <w:t>王一鹤</w:t>
            </w:r>
          </w:p>
        </w:tc>
        <w:tc>
          <w:tcPr>
            <w:tcW w:w="3855" w:type="dxa"/>
            <w:tcBorders>
              <w:left w:val="single" w:color="auto" w:sz="4" w:space="0"/>
              <w:right w:val="single" w:color="auto" w:sz="4" w:space="0"/>
            </w:tcBorders>
          </w:tcPr>
          <w:p>
            <w:pPr>
              <w:jc w:val="center"/>
            </w:pPr>
            <w:r>
              <w:t>“辑里湖丝”博物馆文创产品设计研究</w:t>
            </w:r>
          </w:p>
        </w:tc>
        <w:tc>
          <w:tcPr>
            <w:tcW w:w="1276" w:type="dxa"/>
            <w:tcBorders>
              <w:left w:val="single" w:color="auto" w:sz="4" w:space="0"/>
              <w:right w:val="single" w:color="auto" w:sz="4" w:space="0"/>
            </w:tcBorders>
          </w:tcPr>
          <w:p>
            <w:pPr>
              <w:jc w:val="center"/>
            </w:pPr>
            <w:r>
              <w:t>钱小兰</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05</w:t>
            </w:r>
          </w:p>
        </w:tc>
        <w:tc>
          <w:tcPr>
            <w:tcW w:w="1257" w:type="dxa"/>
          </w:tcPr>
          <w:p>
            <w:pPr>
              <w:jc w:val="center"/>
            </w:pPr>
            <w:r>
              <w:t>20180622</w:t>
            </w:r>
          </w:p>
        </w:tc>
        <w:tc>
          <w:tcPr>
            <w:tcW w:w="1416" w:type="dxa"/>
          </w:tcPr>
          <w:p>
            <w:pPr>
              <w:jc w:val="center"/>
            </w:pPr>
            <w:r>
              <w:t>2018062212</w:t>
            </w:r>
          </w:p>
        </w:tc>
        <w:tc>
          <w:tcPr>
            <w:tcW w:w="1568" w:type="dxa"/>
            <w:tcBorders>
              <w:right w:val="single" w:color="auto" w:sz="4" w:space="0"/>
            </w:tcBorders>
          </w:tcPr>
          <w:p>
            <w:pPr>
              <w:jc w:val="center"/>
            </w:pPr>
            <w:r>
              <w:t>胡媛</w:t>
            </w:r>
          </w:p>
        </w:tc>
        <w:tc>
          <w:tcPr>
            <w:tcW w:w="3855" w:type="dxa"/>
            <w:tcBorders>
              <w:left w:val="single" w:color="auto" w:sz="4" w:space="0"/>
              <w:right w:val="single" w:color="auto" w:sz="4" w:space="0"/>
            </w:tcBorders>
          </w:tcPr>
          <w:p>
            <w:pPr>
              <w:jc w:val="center"/>
            </w:pPr>
            <w:r>
              <w:t>“童年高光时刻”主题插画与研究</w:t>
            </w:r>
          </w:p>
        </w:tc>
        <w:tc>
          <w:tcPr>
            <w:tcW w:w="1276" w:type="dxa"/>
            <w:tcBorders>
              <w:left w:val="single" w:color="auto" w:sz="4" w:space="0"/>
              <w:right w:val="single" w:color="auto" w:sz="4" w:space="0"/>
            </w:tcBorders>
          </w:tcPr>
          <w:p>
            <w:pPr>
              <w:jc w:val="center"/>
            </w:pPr>
            <w:r>
              <w:t>钱小兰</w:t>
            </w:r>
          </w:p>
        </w:tc>
        <w:tc>
          <w:tcPr>
            <w:tcW w:w="1134" w:type="dxa"/>
            <w:tcBorders>
              <w:left w:val="single" w:color="auto" w:sz="4" w:space="0"/>
              <w:right w:val="single" w:color="auto" w:sz="4" w:space="0"/>
            </w:tcBorders>
            <w:vAlign w:val="center"/>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06</w:t>
            </w:r>
          </w:p>
        </w:tc>
        <w:tc>
          <w:tcPr>
            <w:tcW w:w="1257" w:type="dxa"/>
          </w:tcPr>
          <w:p>
            <w:pPr>
              <w:jc w:val="center"/>
            </w:pPr>
            <w:r>
              <w:t>20180622</w:t>
            </w:r>
          </w:p>
        </w:tc>
        <w:tc>
          <w:tcPr>
            <w:tcW w:w="1416" w:type="dxa"/>
          </w:tcPr>
          <w:p>
            <w:pPr>
              <w:jc w:val="center"/>
            </w:pPr>
            <w:r>
              <w:t>2018062228</w:t>
            </w:r>
          </w:p>
        </w:tc>
        <w:tc>
          <w:tcPr>
            <w:tcW w:w="1568" w:type="dxa"/>
            <w:tcBorders>
              <w:right w:val="single" w:color="auto" w:sz="4" w:space="0"/>
            </w:tcBorders>
          </w:tcPr>
          <w:p>
            <w:pPr>
              <w:jc w:val="center"/>
            </w:pPr>
            <w:r>
              <w:t>顾奚</w:t>
            </w:r>
          </w:p>
        </w:tc>
        <w:tc>
          <w:tcPr>
            <w:tcW w:w="3855" w:type="dxa"/>
            <w:tcBorders>
              <w:left w:val="single" w:color="auto" w:sz="4" w:space="0"/>
              <w:right w:val="single" w:color="auto" w:sz="4" w:space="0"/>
            </w:tcBorders>
            <w:vAlign w:val="center"/>
          </w:tcPr>
          <w:p>
            <w:pPr>
              <w:jc w:val="center"/>
            </w:pPr>
            <w:r>
              <w:t>基于情感体验的宠物品牌形象设计——以宠物店《狗道》为例</w:t>
            </w:r>
          </w:p>
        </w:tc>
        <w:tc>
          <w:tcPr>
            <w:tcW w:w="1276" w:type="dxa"/>
            <w:tcBorders>
              <w:left w:val="single" w:color="auto" w:sz="4" w:space="0"/>
              <w:right w:val="single" w:color="auto" w:sz="4" w:space="0"/>
            </w:tcBorders>
            <w:vAlign w:val="center"/>
          </w:tcPr>
          <w:p>
            <w:pPr>
              <w:jc w:val="center"/>
            </w:pPr>
            <w:r>
              <w:t>赵刚</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07</w:t>
            </w:r>
          </w:p>
        </w:tc>
        <w:tc>
          <w:tcPr>
            <w:tcW w:w="1257" w:type="dxa"/>
          </w:tcPr>
          <w:p>
            <w:pPr>
              <w:jc w:val="center"/>
            </w:pPr>
            <w:r>
              <w:t>20180622</w:t>
            </w:r>
          </w:p>
        </w:tc>
        <w:tc>
          <w:tcPr>
            <w:tcW w:w="1416" w:type="dxa"/>
          </w:tcPr>
          <w:p>
            <w:pPr>
              <w:jc w:val="center"/>
            </w:pPr>
            <w:r>
              <w:t>2018062230</w:t>
            </w:r>
          </w:p>
        </w:tc>
        <w:tc>
          <w:tcPr>
            <w:tcW w:w="1568" w:type="dxa"/>
            <w:tcBorders>
              <w:right w:val="single" w:color="auto" w:sz="4" w:space="0"/>
            </w:tcBorders>
          </w:tcPr>
          <w:p>
            <w:pPr>
              <w:jc w:val="center"/>
            </w:pPr>
            <w:r>
              <w:t>余欧</w:t>
            </w:r>
          </w:p>
        </w:tc>
        <w:tc>
          <w:tcPr>
            <w:tcW w:w="3855" w:type="dxa"/>
            <w:tcBorders>
              <w:left w:val="single" w:color="auto" w:sz="4" w:space="0"/>
              <w:right w:val="single" w:color="auto" w:sz="4" w:space="0"/>
            </w:tcBorders>
          </w:tcPr>
          <w:p>
            <w:pPr>
              <w:jc w:val="center"/>
            </w:pPr>
            <w:r>
              <w:t>少儿艺术培训机构品牌形象设计研究——以“蕃茄田”为例</w:t>
            </w:r>
          </w:p>
        </w:tc>
        <w:tc>
          <w:tcPr>
            <w:tcW w:w="1276" w:type="dxa"/>
            <w:tcBorders>
              <w:left w:val="single" w:color="auto" w:sz="4" w:space="0"/>
              <w:right w:val="single" w:color="auto" w:sz="4" w:space="0"/>
            </w:tcBorders>
          </w:tcPr>
          <w:p>
            <w:pPr>
              <w:jc w:val="center"/>
            </w:pPr>
            <w:r>
              <w:t>赵刚</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08</w:t>
            </w:r>
          </w:p>
        </w:tc>
        <w:tc>
          <w:tcPr>
            <w:tcW w:w="1257" w:type="dxa"/>
          </w:tcPr>
          <w:p>
            <w:pPr>
              <w:jc w:val="center"/>
            </w:pPr>
            <w:r>
              <w:t>20180622</w:t>
            </w:r>
          </w:p>
        </w:tc>
        <w:tc>
          <w:tcPr>
            <w:tcW w:w="1416" w:type="dxa"/>
          </w:tcPr>
          <w:p>
            <w:pPr>
              <w:jc w:val="center"/>
            </w:pPr>
            <w:r>
              <w:t>2018062102</w:t>
            </w:r>
          </w:p>
        </w:tc>
        <w:tc>
          <w:tcPr>
            <w:tcW w:w="1568" w:type="dxa"/>
            <w:tcBorders>
              <w:right w:val="single" w:color="auto" w:sz="4" w:space="0"/>
            </w:tcBorders>
          </w:tcPr>
          <w:p>
            <w:pPr>
              <w:jc w:val="center"/>
            </w:pPr>
            <w:r>
              <w:t>楼烁业</w:t>
            </w:r>
          </w:p>
        </w:tc>
        <w:tc>
          <w:tcPr>
            <w:tcW w:w="3855" w:type="dxa"/>
            <w:tcBorders>
              <w:left w:val="single" w:color="auto" w:sz="4" w:space="0"/>
              <w:right w:val="single" w:color="auto" w:sz="4" w:space="0"/>
            </w:tcBorders>
          </w:tcPr>
          <w:p>
            <w:pPr>
              <w:jc w:val="center"/>
            </w:pPr>
            <w:r>
              <w:t>拖鞋品牌的视觉设计应用研究——以弘履鞋业的Vi设计为例</w:t>
            </w:r>
          </w:p>
        </w:tc>
        <w:tc>
          <w:tcPr>
            <w:tcW w:w="1276" w:type="dxa"/>
            <w:tcBorders>
              <w:left w:val="single" w:color="auto" w:sz="4" w:space="0"/>
              <w:right w:val="single" w:color="auto" w:sz="4" w:space="0"/>
            </w:tcBorders>
          </w:tcPr>
          <w:p>
            <w:pPr>
              <w:jc w:val="center"/>
            </w:pPr>
            <w:r>
              <w:t>赵刚</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09</w:t>
            </w:r>
          </w:p>
        </w:tc>
        <w:tc>
          <w:tcPr>
            <w:tcW w:w="1257" w:type="dxa"/>
          </w:tcPr>
          <w:p>
            <w:pPr>
              <w:jc w:val="center"/>
            </w:pPr>
            <w:r>
              <w:t>20180622</w:t>
            </w:r>
          </w:p>
        </w:tc>
        <w:tc>
          <w:tcPr>
            <w:tcW w:w="1416" w:type="dxa"/>
          </w:tcPr>
          <w:p>
            <w:pPr>
              <w:jc w:val="center"/>
            </w:pPr>
            <w:r>
              <w:t>2018062104</w:t>
            </w:r>
          </w:p>
        </w:tc>
        <w:tc>
          <w:tcPr>
            <w:tcW w:w="1568" w:type="dxa"/>
            <w:tcBorders>
              <w:right w:val="single" w:color="auto" w:sz="4" w:space="0"/>
            </w:tcBorders>
          </w:tcPr>
          <w:p>
            <w:pPr>
              <w:jc w:val="center"/>
            </w:pPr>
            <w:r>
              <w:t>杨天宁</w:t>
            </w:r>
          </w:p>
        </w:tc>
        <w:tc>
          <w:tcPr>
            <w:tcW w:w="3855" w:type="dxa"/>
            <w:tcBorders>
              <w:left w:val="single" w:color="auto" w:sz="4" w:space="0"/>
              <w:right w:val="single" w:color="auto" w:sz="4" w:space="0"/>
            </w:tcBorders>
          </w:tcPr>
          <w:p>
            <w:pPr>
              <w:jc w:val="center"/>
            </w:pPr>
            <w:r>
              <w:t>家纺品牌视觉识别系统研究       ——以笔仙家居布艺vi设计为例</w:t>
            </w:r>
          </w:p>
        </w:tc>
        <w:tc>
          <w:tcPr>
            <w:tcW w:w="1276" w:type="dxa"/>
            <w:tcBorders>
              <w:left w:val="single" w:color="auto" w:sz="4" w:space="0"/>
              <w:right w:val="single" w:color="auto" w:sz="4" w:space="0"/>
            </w:tcBorders>
          </w:tcPr>
          <w:p>
            <w:pPr>
              <w:jc w:val="center"/>
            </w:pPr>
            <w:r>
              <w:t>赵刚</w:t>
            </w:r>
          </w:p>
        </w:tc>
        <w:tc>
          <w:tcPr>
            <w:tcW w:w="1134" w:type="dxa"/>
            <w:tcBorders>
              <w:left w:val="single" w:color="auto" w:sz="4" w:space="0"/>
              <w:right w:val="single" w:color="auto" w:sz="4" w:space="0"/>
            </w:tcBorders>
            <w:vAlign w:val="center"/>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10</w:t>
            </w:r>
          </w:p>
        </w:tc>
        <w:tc>
          <w:tcPr>
            <w:tcW w:w="1257" w:type="dxa"/>
          </w:tcPr>
          <w:p>
            <w:pPr>
              <w:jc w:val="center"/>
            </w:pPr>
            <w:r>
              <w:t>20180622</w:t>
            </w:r>
          </w:p>
        </w:tc>
        <w:tc>
          <w:tcPr>
            <w:tcW w:w="1416" w:type="dxa"/>
          </w:tcPr>
          <w:p>
            <w:pPr>
              <w:jc w:val="center"/>
            </w:pPr>
            <w:r>
              <w:t>2018062205</w:t>
            </w:r>
          </w:p>
        </w:tc>
        <w:tc>
          <w:tcPr>
            <w:tcW w:w="1568" w:type="dxa"/>
            <w:tcBorders>
              <w:right w:val="single" w:color="auto" w:sz="4" w:space="0"/>
            </w:tcBorders>
          </w:tcPr>
          <w:p>
            <w:pPr>
              <w:jc w:val="center"/>
            </w:pPr>
            <w:r>
              <w:t>王靖翔</w:t>
            </w:r>
          </w:p>
        </w:tc>
        <w:tc>
          <w:tcPr>
            <w:tcW w:w="3855" w:type="dxa"/>
            <w:tcBorders>
              <w:left w:val="single" w:color="auto" w:sz="4" w:space="0"/>
              <w:right w:val="single" w:color="auto" w:sz="4" w:space="0"/>
            </w:tcBorders>
          </w:tcPr>
          <w:p>
            <w:pPr>
              <w:jc w:val="center"/>
            </w:pPr>
            <w:r>
              <w:t>提高眼镜品牌形象设计的可识别性——以越镜眼镜品牌为例</w:t>
            </w:r>
          </w:p>
        </w:tc>
        <w:tc>
          <w:tcPr>
            <w:tcW w:w="1276" w:type="dxa"/>
            <w:tcBorders>
              <w:left w:val="single" w:color="auto" w:sz="4" w:space="0"/>
              <w:right w:val="single" w:color="auto" w:sz="4" w:space="0"/>
            </w:tcBorders>
          </w:tcPr>
          <w:p>
            <w:pPr>
              <w:jc w:val="center"/>
            </w:pPr>
            <w:r>
              <w:t>赵刚</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11</w:t>
            </w:r>
          </w:p>
        </w:tc>
        <w:tc>
          <w:tcPr>
            <w:tcW w:w="1257" w:type="dxa"/>
          </w:tcPr>
          <w:p>
            <w:pPr>
              <w:jc w:val="center"/>
            </w:pPr>
            <w:r>
              <w:t>20180622</w:t>
            </w:r>
          </w:p>
        </w:tc>
        <w:tc>
          <w:tcPr>
            <w:tcW w:w="1416" w:type="dxa"/>
          </w:tcPr>
          <w:p>
            <w:pPr>
              <w:jc w:val="center"/>
            </w:pPr>
            <w:r>
              <w:t>2018062111</w:t>
            </w:r>
          </w:p>
        </w:tc>
        <w:tc>
          <w:tcPr>
            <w:tcW w:w="1568" w:type="dxa"/>
            <w:tcBorders>
              <w:right w:val="single" w:color="auto" w:sz="4" w:space="0"/>
            </w:tcBorders>
          </w:tcPr>
          <w:p>
            <w:pPr>
              <w:jc w:val="center"/>
            </w:pPr>
            <w:r>
              <w:t>李玲</w:t>
            </w:r>
          </w:p>
        </w:tc>
        <w:tc>
          <w:tcPr>
            <w:tcW w:w="3855" w:type="dxa"/>
            <w:tcBorders>
              <w:left w:val="single" w:color="auto" w:sz="4" w:space="0"/>
              <w:right w:val="single" w:color="auto" w:sz="4" w:space="0"/>
            </w:tcBorders>
          </w:tcPr>
          <w:p>
            <w:pPr>
              <w:jc w:val="center"/>
            </w:pPr>
            <w:r>
              <w:t>基于湖州非遗文化的文创产品设计与研究—以防风故事为例</w:t>
            </w:r>
          </w:p>
        </w:tc>
        <w:tc>
          <w:tcPr>
            <w:tcW w:w="1276" w:type="dxa"/>
            <w:tcBorders>
              <w:left w:val="single" w:color="auto" w:sz="4" w:space="0"/>
              <w:right w:val="single" w:color="auto" w:sz="4" w:space="0"/>
            </w:tcBorders>
          </w:tcPr>
          <w:p>
            <w:pPr>
              <w:jc w:val="center"/>
            </w:pPr>
            <w:r>
              <w:t>姚起</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vAlign w:val="center"/>
          </w:tcPr>
          <w:p>
            <w:pPr>
              <w:jc w:val="center"/>
              <w:rPr>
                <w:rFonts w:cs="宋体" w:asciiTheme="majorEastAsia" w:hAnsiTheme="majorEastAsia" w:eastAsiaTheme="majorEastAsia"/>
                <w:color w:val="000000" w:themeColor="text1"/>
                <w14:textFill>
                  <w14:solidFill>
                    <w14:schemeClr w14:val="tx1"/>
                  </w14:solidFill>
                </w14:textFill>
              </w:rPr>
            </w:pPr>
            <w:r>
              <w:rPr>
                <w:rFonts w:cs="宋体" w:asciiTheme="majorEastAsia" w:hAnsiTheme="majorEastAsia" w:eastAsiaTheme="majorEastAsia"/>
                <w:color w:val="000000" w:themeColor="text1"/>
                <w14:textFill>
                  <w14:solidFill>
                    <w14:schemeClr w14:val="tx1"/>
                  </w14:solidFill>
                </w14:textFill>
              </w:rPr>
              <w:t>12</w:t>
            </w:r>
          </w:p>
        </w:tc>
        <w:tc>
          <w:tcPr>
            <w:tcW w:w="1257" w:type="dxa"/>
          </w:tcPr>
          <w:p>
            <w:pPr>
              <w:jc w:val="center"/>
            </w:pPr>
            <w:r>
              <w:t>20180622</w:t>
            </w:r>
          </w:p>
        </w:tc>
        <w:tc>
          <w:tcPr>
            <w:tcW w:w="1416" w:type="dxa"/>
          </w:tcPr>
          <w:p>
            <w:pPr>
              <w:jc w:val="center"/>
            </w:pPr>
            <w:r>
              <w:t>2018062129</w:t>
            </w:r>
          </w:p>
        </w:tc>
        <w:tc>
          <w:tcPr>
            <w:tcW w:w="1568" w:type="dxa"/>
            <w:tcBorders>
              <w:right w:val="single" w:color="auto" w:sz="4" w:space="0"/>
            </w:tcBorders>
          </w:tcPr>
          <w:p>
            <w:pPr>
              <w:jc w:val="center"/>
            </w:pPr>
            <w:r>
              <w:t>孙澳南</w:t>
            </w:r>
          </w:p>
        </w:tc>
        <w:tc>
          <w:tcPr>
            <w:tcW w:w="3855" w:type="dxa"/>
            <w:tcBorders>
              <w:left w:val="single" w:color="auto" w:sz="4" w:space="0"/>
              <w:right w:val="single" w:color="auto" w:sz="4" w:space="0"/>
            </w:tcBorders>
          </w:tcPr>
          <w:p>
            <w:pPr>
              <w:jc w:val="center"/>
            </w:pPr>
            <w:r>
              <w:t>长兴百叶龙艺术插画的设计与应用</w:t>
            </w:r>
          </w:p>
        </w:tc>
        <w:tc>
          <w:tcPr>
            <w:tcW w:w="1276" w:type="dxa"/>
            <w:tcBorders>
              <w:left w:val="single" w:color="auto" w:sz="4" w:space="0"/>
              <w:right w:val="single" w:color="auto" w:sz="4" w:space="0"/>
            </w:tcBorders>
          </w:tcPr>
          <w:p>
            <w:pPr>
              <w:jc w:val="center"/>
            </w:pPr>
            <w:r>
              <w:t>姚起</w:t>
            </w:r>
          </w:p>
        </w:tc>
        <w:tc>
          <w:tcPr>
            <w:tcW w:w="1134" w:type="dxa"/>
            <w:tcBorders>
              <w:left w:val="single" w:color="auto" w:sz="4" w:space="0"/>
              <w:right w:val="single" w:color="auto" w:sz="4" w:space="0"/>
            </w:tcBorders>
          </w:tcPr>
          <w:p>
            <w:pPr>
              <w:jc w:val="center"/>
            </w:pPr>
            <w:r>
              <w:rPr>
                <w:rFonts w:hint="eastAsia" w:ascii="宋体" w:hAnsi="宋体"/>
                <w:kern w:val="0"/>
              </w:rPr>
              <w:t>同意开题</w:t>
            </w:r>
          </w:p>
        </w:tc>
        <w:tc>
          <w:tcPr>
            <w:tcW w:w="3827" w:type="dxa"/>
            <w:tcBorders>
              <w:left w:val="single" w:color="auto" w:sz="4" w:space="0"/>
            </w:tcBorders>
            <w:vAlign w:val="center"/>
          </w:tcPr>
          <w:p>
            <w:pPr>
              <w:jc w:val="center"/>
              <w:rPr>
                <w:rFonts w:cs="宋体" w:asciiTheme="majorEastAsia" w:hAnsiTheme="majorEastAsia" w:eastAsiaTheme="majorEastAsia"/>
                <w:color w:val="000000" w:themeColor="text1"/>
                <w14:textFill>
                  <w14:solidFill>
                    <w14:schemeClr w14:val="tx1"/>
                  </w14:solidFill>
                </w14:textFill>
              </w:rPr>
            </w:pPr>
          </w:p>
        </w:tc>
      </w:tr>
    </w:tbl>
    <w:p>
      <w:pPr>
        <w:rPr>
          <w:color w:val="000000" w:themeColor="text1"/>
          <w14:textFill>
            <w14:solidFill>
              <w14:schemeClr w14:val="tx1"/>
            </w14:solidFill>
          </w14:textFill>
        </w:rPr>
      </w:pPr>
    </w:p>
    <w:sectPr>
      <w:pgSz w:w="16838" w:h="11906" w:orient="landscape"/>
      <w:pgMar w:top="1797" w:right="567" w:bottom="179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BE05B"/>
    <w:multiLevelType w:val="singleLevel"/>
    <w:tmpl w:val="576BE05B"/>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D9"/>
    <w:rsid w:val="00000524"/>
    <w:rsid w:val="000008A3"/>
    <w:rsid w:val="00015BC9"/>
    <w:rsid w:val="0002534C"/>
    <w:rsid w:val="00026ECD"/>
    <w:rsid w:val="0004719B"/>
    <w:rsid w:val="000675FB"/>
    <w:rsid w:val="000742C3"/>
    <w:rsid w:val="00075634"/>
    <w:rsid w:val="00082EBE"/>
    <w:rsid w:val="00096773"/>
    <w:rsid w:val="000A118D"/>
    <w:rsid w:val="000B4115"/>
    <w:rsid w:val="000B46A2"/>
    <w:rsid w:val="000B493E"/>
    <w:rsid w:val="000B5CC3"/>
    <w:rsid w:val="000C308C"/>
    <w:rsid w:val="000C5483"/>
    <w:rsid w:val="000D4D54"/>
    <w:rsid w:val="000F3F3B"/>
    <w:rsid w:val="001027E2"/>
    <w:rsid w:val="001030C6"/>
    <w:rsid w:val="0010769B"/>
    <w:rsid w:val="00116466"/>
    <w:rsid w:val="00116ACB"/>
    <w:rsid w:val="00120F3B"/>
    <w:rsid w:val="00121FEE"/>
    <w:rsid w:val="00131B7B"/>
    <w:rsid w:val="00154802"/>
    <w:rsid w:val="00164AE2"/>
    <w:rsid w:val="00167DB8"/>
    <w:rsid w:val="00182261"/>
    <w:rsid w:val="0019158D"/>
    <w:rsid w:val="001A0F47"/>
    <w:rsid w:val="001A623C"/>
    <w:rsid w:val="001B2FBB"/>
    <w:rsid w:val="001C0640"/>
    <w:rsid w:val="001C09A9"/>
    <w:rsid w:val="001C1070"/>
    <w:rsid w:val="001C6D1B"/>
    <w:rsid w:val="001E5FD1"/>
    <w:rsid w:val="001E6710"/>
    <w:rsid w:val="001E6A7A"/>
    <w:rsid w:val="001F14A8"/>
    <w:rsid w:val="002022A2"/>
    <w:rsid w:val="002078DD"/>
    <w:rsid w:val="00217632"/>
    <w:rsid w:val="002343D9"/>
    <w:rsid w:val="00245F32"/>
    <w:rsid w:val="00250832"/>
    <w:rsid w:val="00250C8D"/>
    <w:rsid w:val="00254966"/>
    <w:rsid w:val="0025586C"/>
    <w:rsid w:val="00261BC2"/>
    <w:rsid w:val="0026353C"/>
    <w:rsid w:val="00264DD9"/>
    <w:rsid w:val="002734CD"/>
    <w:rsid w:val="002776A4"/>
    <w:rsid w:val="00284B29"/>
    <w:rsid w:val="002864FE"/>
    <w:rsid w:val="00286C8E"/>
    <w:rsid w:val="00292D0F"/>
    <w:rsid w:val="00294752"/>
    <w:rsid w:val="00294C5F"/>
    <w:rsid w:val="00296B5A"/>
    <w:rsid w:val="002978BF"/>
    <w:rsid w:val="002A5474"/>
    <w:rsid w:val="002B3F52"/>
    <w:rsid w:val="002D06B9"/>
    <w:rsid w:val="002D0BD0"/>
    <w:rsid w:val="002D25A8"/>
    <w:rsid w:val="002E1097"/>
    <w:rsid w:val="002E2349"/>
    <w:rsid w:val="002E2BBD"/>
    <w:rsid w:val="002E6617"/>
    <w:rsid w:val="002F34CD"/>
    <w:rsid w:val="002F71B0"/>
    <w:rsid w:val="00316A37"/>
    <w:rsid w:val="003271D9"/>
    <w:rsid w:val="003332AF"/>
    <w:rsid w:val="0034308B"/>
    <w:rsid w:val="003453C4"/>
    <w:rsid w:val="0036686B"/>
    <w:rsid w:val="00371776"/>
    <w:rsid w:val="00371D2D"/>
    <w:rsid w:val="003724B3"/>
    <w:rsid w:val="00377764"/>
    <w:rsid w:val="00387E05"/>
    <w:rsid w:val="003A1ADD"/>
    <w:rsid w:val="003B329E"/>
    <w:rsid w:val="003B37E2"/>
    <w:rsid w:val="003C7876"/>
    <w:rsid w:val="003D082F"/>
    <w:rsid w:val="003D1F93"/>
    <w:rsid w:val="003D666F"/>
    <w:rsid w:val="003F7BA4"/>
    <w:rsid w:val="00403980"/>
    <w:rsid w:val="0043010D"/>
    <w:rsid w:val="00431342"/>
    <w:rsid w:val="00432F38"/>
    <w:rsid w:val="0043389D"/>
    <w:rsid w:val="00436D24"/>
    <w:rsid w:val="00437856"/>
    <w:rsid w:val="00442678"/>
    <w:rsid w:val="00453ED9"/>
    <w:rsid w:val="004636D5"/>
    <w:rsid w:val="00466407"/>
    <w:rsid w:val="0049402F"/>
    <w:rsid w:val="004A0D0B"/>
    <w:rsid w:val="004C6D14"/>
    <w:rsid w:val="004D15BF"/>
    <w:rsid w:val="004D5508"/>
    <w:rsid w:val="004D5D89"/>
    <w:rsid w:val="004E271D"/>
    <w:rsid w:val="004E4206"/>
    <w:rsid w:val="004E59FF"/>
    <w:rsid w:val="004F3E4C"/>
    <w:rsid w:val="004F6957"/>
    <w:rsid w:val="00501AE0"/>
    <w:rsid w:val="005233C6"/>
    <w:rsid w:val="00523821"/>
    <w:rsid w:val="0052530C"/>
    <w:rsid w:val="005265D1"/>
    <w:rsid w:val="00526F35"/>
    <w:rsid w:val="00527D26"/>
    <w:rsid w:val="005505F3"/>
    <w:rsid w:val="005519F7"/>
    <w:rsid w:val="0056302A"/>
    <w:rsid w:val="00565D90"/>
    <w:rsid w:val="005700ED"/>
    <w:rsid w:val="00570DEC"/>
    <w:rsid w:val="00580405"/>
    <w:rsid w:val="00583D8B"/>
    <w:rsid w:val="00585E22"/>
    <w:rsid w:val="00586497"/>
    <w:rsid w:val="00587E5A"/>
    <w:rsid w:val="005937BB"/>
    <w:rsid w:val="005A2315"/>
    <w:rsid w:val="005A7112"/>
    <w:rsid w:val="005A759F"/>
    <w:rsid w:val="005B56CF"/>
    <w:rsid w:val="005C76A5"/>
    <w:rsid w:val="005D4996"/>
    <w:rsid w:val="005E0FEA"/>
    <w:rsid w:val="005E17B8"/>
    <w:rsid w:val="005E3B7C"/>
    <w:rsid w:val="005E6A36"/>
    <w:rsid w:val="00607907"/>
    <w:rsid w:val="00607E37"/>
    <w:rsid w:val="006419C8"/>
    <w:rsid w:val="00643B0B"/>
    <w:rsid w:val="006464C6"/>
    <w:rsid w:val="00650AB7"/>
    <w:rsid w:val="00654036"/>
    <w:rsid w:val="00655826"/>
    <w:rsid w:val="00667C3B"/>
    <w:rsid w:val="00675E38"/>
    <w:rsid w:val="00682C53"/>
    <w:rsid w:val="006D454E"/>
    <w:rsid w:val="006D7261"/>
    <w:rsid w:val="006E5179"/>
    <w:rsid w:val="006F2538"/>
    <w:rsid w:val="006F75AE"/>
    <w:rsid w:val="00704E38"/>
    <w:rsid w:val="007133EF"/>
    <w:rsid w:val="00714288"/>
    <w:rsid w:val="00716780"/>
    <w:rsid w:val="007307D4"/>
    <w:rsid w:val="00732931"/>
    <w:rsid w:val="00733E25"/>
    <w:rsid w:val="00743C83"/>
    <w:rsid w:val="007617E3"/>
    <w:rsid w:val="007656F1"/>
    <w:rsid w:val="00781ED7"/>
    <w:rsid w:val="00784076"/>
    <w:rsid w:val="00784685"/>
    <w:rsid w:val="00785681"/>
    <w:rsid w:val="007A5E90"/>
    <w:rsid w:val="007C7BF5"/>
    <w:rsid w:val="007E7AD8"/>
    <w:rsid w:val="007F2277"/>
    <w:rsid w:val="007F47FC"/>
    <w:rsid w:val="0080108B"/>
    <w:rsid w:val="0080561A"/>
    <w:rsid w:val="00807044"/>
    <w:rsid w:val="0082160B"/>
    <w:rsid w:val="00823489"/>
    <w:rsid w:val="00823FF4"/>
    <w:rsid w:val="00826A34"/>
    <w:rsid w:val="00830E55"/>
    <w:rsid w:val="00833C90"/>
    <w:rsid w:val="00835FE6"/>
    <w:rsid w:val="00836E67"/>
    <w:rsid w:val="00842998"/>
    <w:rsid w:val="008520BE"/>
    <w:rsid w:val="00855D90"/>
    <w:rsid w:val="0086298A"/>
    <w:rsid w:val="0087105E"/>
    <w:rsid w:val="0087528C"/>
    <w:rsid w:val="00875AC0"/>
    <w:rsid w:val="008C44E1"/>
    <w:rsid w:val="008C68D1"/>
    <w:rsid w:val="008D1360"/>
    <w:rsid w:val="008D6111"/>
    <w:rsid w:val="008E2E30"/>
    <w:rsid w:val="008E4AA5"/>
    <w:rsid w:val="008F45D8"/>
    <w:rsid w:val="0091512B"/>
    <w:rsid w:val="009402E0"/>
    <w:rsid w:val="009518E3"/>
    <w:rsid w:val="00984CA0"/>
    <w:rsid w:val="00987632"/>
    <w:rsid w:val="0098796A"/>
    <w:rsid w:val="009962FF"/>
    <w:rsid w:val="009A3898"/>
    <w:rsid w:val="009B2CB2"/>
    <w:rsid w:val="009C0768"/>
    <w:rsid w:val="009C0C19"/>
    <w:rsid w:val="009D3EE0"/>
    <w:rsid w:val="009E407A"/>
    <w:rsid w:val="009E7D33"/>
    <w:rsid w:val="009F07C6"/>
    <w:rsid w:val="009F52E8"/>
    <w:rsid w:val="00A0607B"/>
    <w:rsid w:val="00A31B2C"/>
    <w:rsid w:val="00A36ABA"/>
    <w:rsid w:val="00A40ECD"/>
    <w:rsid w:val="00A44CEA"/>
    <w:rsid w:val="00A5314F"/>
    <w:rsid w:val="00A55CAC"/>
    <w:rsid w:val="00A64658"/>
    <w:rsid w:val="00A75BFC"/>
    <w:rsid w:val="00A81972"/>
    <w:rsid w:val="00A81C84"/>
    <w:rsid w:val="00A82516"/>
    <w:rsid w:val="00A83B9A"/>
    <w:rsid w:val="00AA7369"/>
    <w:rsid w:val="00AC40A3"/>
    <w:rsid w:val="00AD54C4"/>
    <w:rsid w:val="00B302FA"/>
    <w:rsid w:val="00B30873"/>
    <w:rsid w:val="00B43857"/>
    <w:rsid w:val="00B625AE"/>
    <w:rsid w:val="00B66041"/>
    <w:rsid w:val="00B764E2"/>
    <w:rsid w:val="00B767EE"/>
    <w:rsid w:val="00B76F6D"/>
    <w:rsid w:val="00B827DA"/>
    <w:rsid w:val="00B91A42"/>
    <w:rsid w:val="00B96803"/>
    <w:rsid w:val="00BA06E1"/>
    <w:rsid w:val="00BB27A1"/>
    <w:rsid w:val="00BC4F73"/>
    <w:rsid w:val="00BE41A6"/>
    <w:rsid w:val="00C03FA5"/>
    <w:rsid w:val="00C073CF"/>
    <w:rsid w:val="00C076E4"/>
    <w:rsid w:val="00C106AB"/>
    <w:rsid w:val="00C1196F"/>
    <w:rsid w:val="00C268F5"/>
    <w:rsid w:val="00C44BB9"/>
    <w:rsid w:val="00C47E82"/>
    <w:rsid w:val="00C52E4F"/>
    <w:rsid w:val="00C540CC"/>
    <w:rsid w:val="00C64919"/>
    <w:rsid w:val="00C65133"/>
    <w:rsid w:val="00C711C9"/>
    <w:rsid w:val="00C77FDD"/>
    <w:rsid w:val="00CA60E9"/>
    <w:rsid w:val="00CB757F"/>
    <w:rsid w:val="00CD14DC"/>
    <w:rsid w:val="00CF2C49"/>
    <w:rsid w:val="00CF5B1B"/>
    <w:rsid w:val="00CF701E"/>
    <w:rsid w:val="00D00A6E"/>
    <w:rsid w:val="00D030A3"/>
    <w:rsid w:val="00D04CF8"/>
    <w:rsid w:val="00D0603C"/>
    <w:rsid w:val="00D16614"/>
    <w:rsid w:val="00D22BC2"/>
    <w:rsid w:val="00D27DC0"/>
    <w:rsid w:val="00D31F70"/>
    <w:rsid w:val="00D44A03"/>
    <w:rsid w:val="00D60A06"/>
    <w:rsid w:val="00D6201C"/>
    <w:rsid w:val="00D628B0"/>
    <w:rsid w:val="00D75713"/>
    <w:rsid w:val="00D75F4A"/>
    <w:rsid w:val="00D96F33"/>
    <w:rsid w:val="00DA1FA9"/>
    <w:rsid w:val="00DA3D9A"/>
    <w:rsid w:val="00DA561C"/>
    <w:rsid w:val="00DE38CA"/>
    <w:rsid w:val="00DF43FC"/>
    <w:rsid w:val="00E0764F"/>
    <w:rsid w:val="00E14311"/>
    <w:rsid w:val="00E24A70"/>
    <w:rsid w:val="00E271F7"/>
    <w:rsid w:val="00E35FE6"/>
    <w:rsid w:val="00E40790"/>
    <w:rsid w:val="00E4542C"/>
    <w:rsid w:val="00E571EB"/>
    <w:rsid w:val="00E66D20"/>
    <w:rsid w:val="00E75530"/>
    <w:rsid w:val="00E75564"/>
    <w:rsid w:val="00E8502B"/>
    <w:rsid w:val="00E873F2"/>
    <w:rsid w:val="00E94CC2"/>
    <w:rsid w:val="00E94CEE"/>
    <w:rsid w:val="00EB0646"/>
    <w:rsid w:val="00ED0F02"/>
    <w:rsid w:val="00EE0E21"/>
    <w:rsid w:val="00EE2596"/>
    <w:rsid w:val="00EF3AA2"/>
    <w:rsid w:val="00F02C91"/>
    <w:rsid w:val="00F0498B"/>
    <w:rsid w:val="00F14AFA"/>
    <w:rsid w:val="00F15513"/>
    <w:rsid w:val="00F16491"/>
    <w:rsid w:val="00F26A36"/>
    <w:rsid w:val="00F31124"/>
    <w:rsid w:val="00F3451D"/>
    <w:rsid w:val="00F61CB5"/>
    <w:rsid w:val="00F620C9"/>
    <w:rsid w:val="00F64D9E"/>
    <w:rsid w:val="00F6708E"/>
    <w:rsid w:val="00F71607"/>
    <w:rsid w:val="00F8484A"/>
    <w:rsid w:val="00F95B23"/>
    <w:rsid w:val="00FA113C"/>
    <w:rsid w:val="00FC4360"/>
    <w:rsid w:val="00FC49FD"/>
    <w:rsid w:val="00FC5009"/>
    <w:rsid w:val="00FC65A5"/>
    <w:rsid w:val="00FC66FB"/>
    <w:rsid w:val="00FE150F"/>
    <w:rsid w:val="00FF05E9"/>
    <w:rsid w:val="0AFBC5C1"/>
    <w:rsid w:val="23F1FC05"/>
    <w:rsid w:val="2BDE7841"/>
    <w:rsid w:val="34CFC90D"/>
    <w:rsid w:val="35EB62F8"/>
    <w:rsid w:val="37EB1FB9"/>
    <w:rsid w:val="3BF760B7"/>
    <w:rsid w:val="3FA3ADBB"/>
    <w:rsid w:val="3FFAA174"/>
    <w:rsid w:val="579FF72C"/>
    <w:rsid w:val="57F84A92"/>
    <w:rsid w:val="57FF8502"/>
    <w:rsid w:val="598FFADA"/>
    <w:rsid w:val="59F62C95"/>
    <w:rsid w:val="5BF90DC4"/>
    <w:rsid w:val="5D77F658"/>
    <w:rsid w:val="5D9FF834"/>
    <w:rsid w:val="5DB78FA1"/>
    <w:rsid w:val="5FBEF064"/>
    <w:rsid w:val="5FBF3D3E"/>
    <w:rsid w:val="6C9DCE09"/>
    <w:rsid w:val="6D778891"/>
    <w:rsid w:val="6E0FE00B"/>
    <w:rsid w:val="6E3FE391"/>
    <w:rsid w:val="6F7CDB68"/>
    <w:rsid w:val="6F7FBD97"/>
    <w:rsid w:val="6FDB7E5E"/>
    <w:rsid w:val="6FFF08F4"/>
    <w:rsid w:val="77767505"/>
    <w:rsid w:val="77AA5C46"/>
    <w:rsid w:val="77F31DCD"/>
    <w:rsid w:val="77FDC05C"/>
    <w:rsid w:val="77FEAB2E"/>
    <w:rsid w:val="7AFBF090"/>
    <w:rsid w:val="7AFFDCFD"/>
    <w:rsid w:val="7CBD3D93"/>
    <w:rsid w:val="7CEFAEAA"/>
    <w:rsid w:val="7CF9B418"/>
    <w:rsid w:val="7D5BAE61"/>
    <w:rsid w:val="7DCFB6B8"/>
    <w:rsid w:val="7DED125A"/>
    <w:rsid w:val="7F0F0604"/>
    <w:rsid w:val="7F190CCD"/>
    <w:rsid w:val="7F4B1ADB"/>
    <w:rsid w:val="7F9F9CCC"/>
    <w:rsid w:val="7FAE195E"/>
    <w:rsid w:val="7FDB84DF"/>
    <w:rsid w:val="7FDF1A65"/>
    <w:rsid w:val="7FE39307"/>
    <w:rsid w:val="7FFD0E83"/>
    <w:rsid w:val="7FFFC67F"/>
    <w:rsid w:val="8BFFD20E"/>
    <w:rsid w:val="9EFF5B51"/>
    <w:rsid w:val="9FADDCD6"/>
    <w:rsid w:val="A0B6B292"/>
    <w:rsid w:val="A8EBB0F6"/>
    <w:rsid w:val="ADD59A3B"/>
    <w:rsid w:val="B77F85B8"/>
    <w:rsid w:val="B7C4FD5F"/>
    <w:rsid w:val="B7FFB518"/>
    <w:rsid w:val="B9B7B750"/>
    <w:rsid w:val="B9FFD50B"/>
    <w:rsid w:val="BB8E59C5"/>
    <w:rsid w:val="BC0D372A"/>
    <w:rsid w:val="BEFB647E"/>
    <w:rsid w:val="BF776E54"/>
    <w:rsid w:val="CBFF5A2A"/>
    <w:rsid w:val="CF8BB466"/>
    <w:rsid w:val="DDCFA992"/>
    <w:rsid w:val="DDF37A3D"/>
    <w:rsid w:val="DF7D0F65"/>
    <w:rsid w:val="DFFF8E3A"/>
    <w:rsid w:val="EBBA8473"/>
    <w:rsid w:val="EDBD9D31"/>
    <w:rsid w:val="F3F291C1"/>
    <w:rsid w:val="F71B0A13"/>
    <w:rsid w:val="F77D93F4"/>
    <w:rsid w:val="F7BFD289"/>
    <w:rsid w:val="FAD76EB4"/>
    <w:rsid w:val="FAFFEB3A"/>
    <w:rsid w:val="FEFBCD91"/>
    <w:rsid w:val="FF3DC9DA"/>
    <w:rsid w:val="FF6ECF53"/>
    <w:rsid w:val="FF749FBA"/>
    <w:rsid w:val="FF77DC35"/>
    <w:rsid w:val="FF8B79B8"/>
    <w:rsid w:val="FFB75497"/>
    <w:rsid w:val="FFE317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List Bullet"/>
    <w:basedOn w:val="1"/>
    <w:unhideWhenUsed/>
    <w:qFormat/>
    <w:uiPriority w:val="0"/>
    <w:pPr>
      <w:numPr>
        <w:ilvl w:val="0"/>
        <w:numId w:val="1"/>
      </w:numPr>
    </w:pPr>
    <w:rPr>
      <w:szCs w:val="20"/>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3"/>
    <w:semiHidden/>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99"/>
    <w:rPr>
      <w:b/>
      <w:bCs/>
    </w:rPr>
  </w:style>
  <w:style w:type="character" w:styleId="10">
    <w:name w:val="Hyperlink"/>
    <w:basedOn w:val="8"/>
    <w:uiPriority w:val="99"/>
    <w:rPr>
      <w:color w:val="0000FF"/>
      <w:u w:val="single"/>
    </w:rPr>
  </w:style>
  <w:style w:type="character" w:customStyle="1" w:styleId="11">
    <w:name w:val="标题 1 Char"/>
    <w:basedOn w:val="8"/>
    <w:link w:val="2"/>
    <w:locked/>
    <w:uiPriority w:val="0"/>
    <w:rPr>
      <w:rFonts w:ascii="宋体" w:eastAsia="宋体" w:cs="宋体"/>
      <w:b/>
      <w:bCs/>
      <w:kern w:val="36"/>
      <w:sz w:val="48"/>
      <w:szCs w:val="48"/>
    </w:rPr>
  </w:style>
  <w:style w:type="paragraph" w:styleId="12">
    <w:name w:val="List Paragraph"/>
    <w:basedOn w:val="1"/>
    <w:qFormat/>
    <w:uiPriority w:val="99"/>
    <w:pPr>
      <w:ind w:firstLine="420" w:firstLineChars="200"/>
    </w:pPr>
  </w:style>
  <w:style w:type="character" w:customStyle="1" w:styleId="13">
    <w:name w:val="页眉 Char"/>
    <w:basedOn w:val="8"/>
    <w:link w:val="5"/>
    <w:semiHidden/>
    <w:locked/>
    <w:uiPriority w:val="99"/>
    <w:rPr>
      <w:kern w:val="2"/>
      <w:sz w:val="18"/>
      <w:szCs w:val="18"/>
    </w:rPr>
  </w:style>
  <w:style w:type="character" w:customStyle="1" w:styleId="14">
    <w:name w:val="页脚 Char"/>
    <w:basedOn w:val="8"/>
    <w:link w:val="4"/>
    <w:semiHidden/>
    <w:locked/>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494</Words>
  <Characters>2816</Characters>
  <Lines>23</Lines>
  <Paragraphs>6</Paragraphs>
  <TotalTime>3</TotalTime>
  <ScaleCrop>false</ScaleCrop>
  <LinksUpToDate>false</LinksUpToDate>
  <CharactersWithSpaces>3304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2021-11-16T17:12:00Z</dcterms:created>
  <dc:creator>123</dc:creator>
  <cp:lastModifiedBy>曼陀罗药</cp:lastModifiedBy>
  <dcterms:modified xsi:type="dcterms:W3CDTF">2021-11-18T05:45:23Z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20D1335F48B341AE924BB5605E8770C6</vt:lpwstr>
  </property>
</Properties>
</file>