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任课教师填写授课计划、上传教案操作手册</w:t>
      </w:r>
    </w:p>
    <w:p>
      <w:pPr>
        <w:pStyle w:val="6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教务系统登录网址：</w:t>
      </w:r>
      <w:r>
        <w:rPr>
          <w:sz w:val="24"/>
          <w:szCs w:val="24"/>
        </w:rPr>
        <w:t>http://syjw.zjhu.edu.cn/jwglxt</w:t>
      </w:r>
    </w:p>
    <w:p>
      <w:pPr>
        <w:pStyle w:val="6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任课教师必须先填写授课计划。待授课计划全部填写完成并且提交后，可以上传每节课的教案；</w:t>
      </w:r>
    </w:p>
    <w:p>
      <w:pPr>
        <w:pStyle w:val="6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进入“授课计划维护申请”界面。点击“编辑”，填写对应教学班的授课计划；</w:t>
      </w:r>
    </w:p>
    <w:p>
      <w:pPr>
        <w:pStyle w:val="6"/>
        <w:ind w:left="360" w:firstLine="0" w:firstLineChars="0"/>
        <w:rPr>
          <w:sz w:val="24"/>
          <w:szCs w:val="24"/>
        </w:rPr>
      </w:pPr>
      <w:r>
        <w:drawing>
          <wp:inline distT="0" distB="0" distL="114300" distR="114300">
            <wp:extent cx="5166360" cy="3870960"/>
            <wp:effectExtent l="0" t="0" r="0" b="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66360" cy="387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5274310" cy="287909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79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ind w:firstLine="0" w:firstLineChars="0"/>
        <w:rPr>
          <w:sz w:val="24"/>
          <w:szCs w:val="24"/>
        </w:rPr>
      </w:pPr>
    </w:p>
    <w:p>
      <w:pPr>
        <w:pStyle w:val="6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填写授课计划，以下红框字段为必填（必传）内容：教学大纲上传、上课内容、目标要求、课程思政，如有特殊情况，请在上课备注内填写所有特殊情况的说明。</w:t>
      </w:r>
    </w:p>
    <w:p>
      <w:pPr>
        <w:rPr>
          <w:sz w:val="24"/>
          <w:szCs w:val="24"/>
        </w:rPr>
      </w:pPr>
      <w:r>
        <w:drawing>
          <wp:inline distT="0" distB="0" distL="114300" distR="114300">
            <wp:extent cx="5274310" cy="2551430"/>
            <wp:effectExtent l="0" t="0" r="13970" b="889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5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 w:val="24"/>
          <w:szCs w:val="24"/>
        </w:rPr>
      </w:pPr>
    </w:p>
    <w:p>
      <w:pPr>
        <w:pStyle w:val="6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如遇上课节次不够，可以通过“复制“按钮控制上课节次</w:t>
      </w:r>
    </w:p>
    <w:p>
      <w:pPr>
        <w:rPr>
          <w:sz w:val="24"/>
          <w:szCs w:val="24"/>
        </w:rPr>
      </w:pPr>
      <w:r>
        <w:drawing>
          <wp:inline distT="0" distB="0" distL="114300" distR="114300">
            <wp:extent cx="5267325" cy="2668270"/>
            <wp:effectExtent l="0" t="0" r="5715" b="1397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668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复制后的记录可以更改周次，更改后系统会自动更改日期；</w:t>
      </w:r>
    </w:p>
    <w:p>
      <w:pPr>
        <w:rPr>
          <w:sz w:val="24"/>
          <w:szCs w:val="24"/>
        </w:rPr>
      </w:pPr>
      <w:bookmarkStart w:id="0" w:name="_GoBack"/>
      <w:r>
        <w:drawing>
          <wp:inline distT="0" distB="0" distL="0" distR="0">
            <wp:extent cx="5274310" cy="2160270"/>
            <wp:effectExtent l="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6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rPr>
          <w:sz w:val="24"/>
          <w:szCs w:val="24"/>
        </w:rPr>
      </w:pPr>
    </w:p>
    <w:p>
      <w:pPr>
        <w:pStyle w:val="6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授课计划完成后，右上角点击“提交”，由各学院秘书进行审核。</w:t>
      </w:r>
    </w:p>
    <w:p>
      <w:pPr>
        <w:pStyle w:val="6"/>
        <w:ind w:left="3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如在学院秘书进行审核前需要修改，可以点击“撤销提交”后修改内容。</w:t>
      </w:r>
    </w:p>
    <w:p>
      <w:pPr>
        <w:pStyle w:val="6"/>
        <w:ind w:firstLine="0" w:firstLineChars="0"/>
        <w:rPr>
          <w:sz w:val="24"/>
          <w:szCs w:val="24"/>
        </w:rPr>
      </w:pPr>
      <w:r>
        <w:drawing>
          <wp:inline distT="0" distB="0" distL="114300" distR="114300">
            <wp:extent cx="5266690" cy="749300"/>
            <wp:effectExtent l="0" t="0" r="6350" b="1270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6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任课教师提交授课计划后，可以开始上传教案。</w:t>
      </w:r>
    </w:p>
    <w:p>
      <w:pPr>
        <w:pStyle w:val="6"/>
        <w:ind w:firstLine="0" w:firstLineChars="0"/>
        <w:rPr>
          <w:sz w:val="24"/>
          <w:szCs w:val="24"/>
        </w:rPr>
      </w:pPr>
      <w:r>
        <w:drawing>
          <wp:inline distT="0" distB="0" distL="114300" distR="114300">
            <wp:extent cx="2333625" cy="2656205"/>
            <wp:effectExtent l="0" t="0" r="13335" b="10795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265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6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选择对应的课程，点击教案上传；</w:t>
      </w:r>
    </w:p>
    <w:p>
      <w:r>
        <w:drawing>
          <wp:inline distT="0" distB="0" distL="114300" distR="114300">
            <wp:extent cx="5264785" cy="1298575"/>
            <wp:effectExtent l="0" t="0" r="8255" b="12065"/>
            <wp:docPr id="1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129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6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选择对应的上课日期，点击上传按钮；</w:t>
      </w:r>
    </w:p>
    <w:p>
      <w:r>
        <w:drawing>
          <wp:inline distT="0" distB="0" distL="114300" distR="114300">
            <wp:extent cx="5270500" cy="2014220"/>
            <wp:effectExtent l="0" t="0" r="2540" b="12700"/>
            <wp:docPr id="1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01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6"/>
        <w:numPr>
          <w:ilvl w:val="0"/>
          <w:numId w:val="1"/>
        </w:numPr>
        <w:ind w:firstLineChars="0"/>
      </w:pPr>
      <w:r>
        <w:rPr>
          <w:rFonts w:hint="eastAsia"/>
          <w:sz w:val="24"/>
          <w:szCs w:val="24"/>
        </w:rPr>
        <w:t>选择文件，上传教案</w:t>
      </w:r>
    </w:p>
    <w:p>
      <w:r>
        <w:drawing>
          <wp:inline distT="0" distB="0" distL="114300" distR="114300">
            <wp:extent cx="5266690" cy="2120265"/>
            <wp:effectExtent l="0" t="0" r="6350" b="13335"/>
            <wp:docPr id="1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12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DC2123"/>
    <w:multiLevelType w:val="multilevel"/>
    <w:tmpl w:val="38DC2123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108"/>
    <w:rsid w:val="001C6108"/>
    <w:rsid w:val="001D6516"/>
    <w:rsid w:val="002E6E03"/>
    <w:rsid w:val="0032102E"/>
    <w:rsid w:val="005A1010"/>
    <w:rsid w:val="006F7A24"/>
    <w:rsid w:val="00763260"/>
    <w:rsid w:val="007B59DD"/>
    <w:rsid w:val="0099551C"/>
    <w:rsid w:val="00A1790C"/>
    <w:rsid w:val="00A50667"/>
    <w:rsid w:val="00B0732E"/>
    <w:rsid w:val="00EC22FB"/>
    <w:rsid w:val="00ED0806"/>
    <w:rsid w:val="00FB148B"/>
    <w:rsid w:val="1F7F185B"/>
    <w:rsid w:val="22172B48"/>
    <w:rsid w:val="2C3400B1"/>
    <w:rsid w:val="7EBCC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uiPriority w:val="99"/>
    <w:rPr>
      <w:kern w:val="2"/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62</Words>
  <Characters>358</Characters>
  <Lines>2</Lines>
  <Paragraphs>1</Paragraphs>
  <TotalTime>17</TotalTime>
  <ScaleCrop>false</ScaleCrop>
  <LinksUpToDate>false</LinksUpToDate>
  <CharactersWithSpaces>419</CharactersWithSpaces>
  <Application>WWO_openplatform_20210507165418-e6971cd0a6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2021-09-22T17:20:00Z</dcterms:created>
  <dc:creator>吴 佳乐</dc:creator>
  <cp:lastModifiedBy>吴 佳乐</cp:lastModifiedBy>
  <dcterms:modified xsi:type="dcterms:W3CDTF">2022-02-22T14:18:27Z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6DAB97A4A2A3409796E09E0954176892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